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25" w:rsidRPr="0064684E" w:rsidRDefault="004A4425" w:rsidP="0064684E">
      <w:pPr>
        <w:jc w:val="center"/>
        <w:rPr>
          <w:b/>
          <w:sz w:val="32"/>
        </w:rPr>
      </w:pPr>
      <w:r w:rsidRPr="0064684E">
        <w:rPr>
          <w:b/>
          <w:sz w:val="32"/>
        </w:rPr>
        <w:t xml:space="preserve">DISABILITY ASSISTANCE ANIMALS </w:t>
      </w:r>
      <w:r w:rsidR="00981BB2" w:rsidRPr="00981BB2">
        <w:rPr>
          <w:b/>
          <w:sz w:val="32"/>
        </w:rPr>
        <w:t>OR NOT?</w:t>
      </w:r>
      <w:r w:rsidR="00043187">
        <w:rPr>
          <w:b/>
          <w:sz w:val="32"/>
        </w:rPr>
        <w:t xml:space="preserve"> </w:t>
      </w:r>
      <w:r w:rsidRPr="0064684E">
        <w:rPr>
          <w:b/>
          <w:sz w:val="32"/>
        </w:rPr>
        <w:t>PROBLEMS IN POLICY AND PRACTICE WORKSHOP</w:t>
      </w:r>
    </w:p>
    <w:p w:rsidR="00B43764" w:rsidRPr="0064684E" w:rsidRDefault="00D55911" w:rsidP="0064684E">
      <w:pPr>
        <w:jc w:val="center"/>
        <w:rPr>
          <w:b/>
          <w:sz w:val="32"/>
        </w:rPr>
      </w:pPr>
      <w:bookmarkStart w:id="0" w:name="_GoBack"/>
      <w:bookmarkEnd w:id="0"/>
      <w:r>
        <w:rPr>
          <w:b/>
          <w:sz w:val="32"/>
        </w:rPr>
        <w:t>Summary and Scoping Discussion Paper</w:t>
      </w:r>
    </w:p>
    <w:p w:rsidR="004A4425" w:rsidRPr="0064684E" w:rsidRDefault="004A4425" w:rsidP="0064684E">
      <w:pPr>
        <w:jc w:val="center"/>
        <w:rPr>
          <w:b/>
          <w:sz w:val="32"/>
        </w:rPr>
      </w:pPr>
    </w:p>
    <w:p w:rsidR="004A4425" w:rsidRDefault="004A4425" w:rsidP="0064684E">
      <w:pPr>
        <w:jc w:val="center"/>
        <w:rPr>
          <w:b/>
          <w:sz w:val="32"/>
        </w:rPr>
      </w:pPr>
      <w:r w:rsidRPr="0064684E">
        <w:rPr>
          <w:b/>
          <w:sz w:val="32"/>
        </w:rPr>
        <w:t xml:space="preserve">Paul Harpur, </w:t>
      </w:r>
      <w:r w:rsidR="00981BB2">
        <w:rPr>
          <w:b/>
          <w:sz w:val="32"/>
        </w:rPr>
        <w:t>Martie-Louise Verreynne, Nancy Pachana</w:t>
      </w:r>
      <w:r w:rsidRPr="0064684E">
        <w:rPr>
          <w:b/>
          <w:sz w:val="32"/>
        </w:rPr>
        <w:t xml:space="preserve">, </w:t>
      </w:r>
      <w:r w:rsidR="00981BB2">
        <w:rPr>
          <w:b/>
          <w:sz w:val="32"/>
        </w:rPr>
        <w:t xml:space="preserve">Peter Billings and </w:t>
      </w:r>
      <w:r w:rsidR="000A7E42">
        <w:rPr>
          <w:b/>
          <w:sz w:val="32"/>
        </w:rPr>
        <w:t xml:space="preserve">Brent Ritchie </w:t>
      </w:r>
    </w:p>
    <w:p w:rsidR="0064684E" w:rsidRDefault="0064684E">
      <w:pPr>
        <w:rPr>
          <w:b/>
          <w:sz w:val="32"/>
        </w:rPr>
      </w:pPr>
      <w:r>
        <w:rPr>
          <w:b/>
          <w:sz w:val="32"/>
        </w:rPr>
        <w:br w:type="page"/>
      </w:r>
    </w:p>
    <w:p w:rsidR="00D449AD" w:rsidRDefault="00D449AD" w:rsidP="003B7DF2">
      <w:pPr>
        <w:spacing w:after="0"/>
        <w:jc w:val="both"/>
      </w:pPr>
    </w:p>
    <w:sdt>
      <w:sdtPr>
        <w:rPr>
          <w:rFonts w:asciiTheme="minorHAnsi" w:eastAsiaTheme="minorHAnsi" w:hAnsiTheme="minorHAnsi" w:cs="Times New Roman"/>
          <w:b w:val="0"/>
          <w:bCs w:val="0"/>
          <w:color w:val="auto"/>
          <w:sz w:val="22"/>
          <w:szCs w:val="22"/>
          <w:lang w:val="en-AU" w:eastAsia="en-US"/>
        </w:rPr>
        <w:id w:val="-1712874211"/>
        <w:docPartObj>
          <w:docPartGallery w:val="Table of Contents"/>
          <w:docPartUnique/>
        </w:docPartObj>
      </w:sdtPr>
      <w:sdtEndPr>
        <w:rPr>
          <w:noProof/>
        </w:rPr>
      </w:sdtEndPr>
      <w:sdtContent>
        <w:p w:rsidR="003254D2" w:rsidRDefault="003254D2">
          <w:pPr>
            <w:pStyle w:val="TOCHeading"/>
          </w:pPr>
          <w:r>
            <w:t>Table of Contents</w:t>
          </w:r>
        </w:p>
        <w:p w:rsidR="008D6693" w:rsidRDefault="003254D2">
          <w:pPr>
            <w:pStyle w:val="TOC1"/>
            <w:tabs>
              <w:tab w:val="right" w:leader="dot" w:pos="9016"/>
            </w:tabs>
            <w:rPr>
              <w:rFonts w:eastAsiaTheme="minorEastAsia" w:cstheme="minorBidi"/>
              <w:noProof/>
              <w:lang w:eastAsia="en-AU"/>
            </w:rPr>
          </w:pPr>
          <w:r>
            <w:fldChar w:fldCharType="begin"/>
          </w:r>
          <w:r>
            <w:instrText xml:space="preserve"> TOC \o "1-3" \h \z \u </w:instrText>
          </w:r>
          <w:r>
            <w:fldChar w:fldCharType="separate"/>
          </w:r>
          <w:hyperlink w:anchor="_Toc464725770" w:history="1">
            <w:r w:rsidR="008D6693" w:rsidRPr="00C71A0A">
              <w:rPr>
                <w:rStyle w:val="Hyperlink"/>
                <w:noProof/>
              </w:rPr>
              <w:t>Executive summary</w:t>
            </w:r>
            <w:r w:rsidR="008D6693">
              <w:rPr>
                <w:noProof/>
                <w:webHidden/>
              </w:rPr>
              <w:tab/>
            </w:r>
            <w:r w:rsidR="008D6693">
              <w:rPr>
                <w:noProof/>
                <w:webHidden/>
              </w:rPr>
              <w:fldChar w:fldCharType="begin"/>
            </w:r>
            <w:r w:rsidR="008D6693">
              <w:rPr>
                <w:noProof/>
                <w:webHidden/>
              </w:rPr>
              <w:instrText xml:space="preserve"> PAGEREF _Toc464725770 \h </w:instrText>
            </w:r>
            <w:r w:rsidR="008D6693">
              <w:rPr>
                <w:noProof/>
                <w:webHidden/>
              </w:rPr>
            </w:r>
            <w:r w:rsidR="008D6693">
              <w:rPr>
                <w:noProof/>
                <w:webHidden/>
              </w:rPr>
              <w:fldChar w:fldCharType="separate"/>
            </w:r>
            <w:r w:rsidR="00120BF4">
              <w:rPr>
                <w:noProof/>
                <w:webHidden/>
              </w:rPr>
              <w:t>5</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71" w:history="1">
            <w:r w:rsidR="008D6693" w:rsidRPr="00C71A0A">
              <w:rPr>
                <w:rStyle w:val="Hyperlink"/>
                <w:noProof/>
              </w:rPr>
              <w:t>Aims and Outcomes of Workshop</w:t>
            </w:r>
            <w:r w:rsidR="008D6693">
              <w:rPr>
                <w:noProof/>
                <w:webHidden/>
              </w:rPr>
              <w:tab/>
            </w:r>
            <w:r w:rsidR="008D6693">
              <w:rPr>
                <w:noProof/>
                <w:webHidden/>
              </w:rPr>
              <w:fldChar w:fldCharType="begin"/>
            </w:r>
            <w:r w:rsidR="008D6693">
              <w:rPr>
                <w:noProof/>
                <w:webHidden/>
              </w:rPr>
              <w:instrText xml:space="preserve"> PAGEREF _Toc464725771 \h </w:instrText>
            </w:r>
            <w:r w:rsidR="008D6693">
              <w:rPr>
                <w:noProof/>
                <w:webHidden/>
              </w:rPr>
            </w:r>
            <w:r w:rsidR="008D6693">
              <w:rPr>
                <w:noProof/>
                <w:webHidden/>
              </w:rPr>
              <w:fldChar w:fldCharType="separate"/>
            </w:r>
            <w:r w:rsidR="00120BF4">
              <w:rPr>
                <w:noProof/>
                <w:webHidden/>
              </w:rPr>
              <w:t>6</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72" w:history="1">
            <w:r w:rsidR="008D6693" w:rsidRPr="00C71A0A">
              <w:rPr>
                <w:rStyle w:val="Hyperlink"/>
                <w:noProof/>
              </w:rPr>
              <w:t>Background</w:t>
            </w:r>
            <w:r w:rsidR="008D6693">
              <w:rPr>
                <w:noProof/>
                <w:webHidden/>
              </w:rPr>
              <w:tab/>
            </w:r>
            <w:r w:rsidR="008D6693">
              <w:rPr>
                <w:noProof/>
                <w:webHidden/>
              </w:rPr>
              <w:fldChar w:fldCharType="begin"/>
            </w:r>
            <w:r w:rsidR="008D6693">
              <w:rPr>
                <w:noProof/>
                <w:webHidden/>
              </w:rPr>
              <w:instrText xml:space="preserve"> PAGEREF _Toc464725772 \h </w:instrText>
            </w:r>
            <w:r w:rsidR="008D6693">
              <w:rPr>
                <w:noProof/>
                <w:webHidden/>
              </w:rPr>
            </w:r>
            <w:r w:rsidR="008D6693">
              <w:rPr>
                <w:noProof/>
                <w:webHidden/>
              </w:rPr>
              <w:fldChar w:fldCharType="separate"/>
            </w:r>
            <w:r w:rsidR="00120BF4">
              <w:rPr>
                <w:noProof/>
                <w:webHidden/>
              </w:rPr>
              <w:t>7</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73" w:history="1">
            <w:r w:rsidR="008D6693" w:rsidRPr="00C71A0A">
              <w:rPr>
                <w:rStyle w:val="Hyperlink"/>
                <w:noProof/>
              </w:rPr>
              <w:t>The federal approach to defining a disability assistance animal</w:t>
            </w:r>
            <w:r w:rsidR="008D6693">
              <w:rPr>
                <w:noProof/>
                <w:webHidden/>
              </w:rPr>
              <w:tab/>
            </w:r>
            <w:r w:rsidR="008D6693">
              <w:rPr>
                <w:noProof/>
                <w:webHidden/>
              </w:rPr>
              <w:fldChar w:fldCharType="begin"/>
            </w:r>
            <w:r w:rsidR="008D6693">
              <w:rPr>
                <w:noProof/>
                <w:webHidden/>
              </w:rPr>
              <w:instrText xml:space="preserve"> PAGEREF _Toc464725773 \h </w:instrText>
            </w:r>
            <w:r w:rsidR="008D6693">
              <w:rPr>
                <w:noProof/>
                <w:webHidden/>
              </w:rPr>
            </w:r>
            <w:r w:rsidR="008D6693">
              <w:rPr>
                <w:noProof/>
                <w:webHidden/>
              </w:rPr>
              <w:fldChar w:fldCharType="separate"/>
            </w:r>
            <w:r w:rsidR="00120BF4">
              <w:rPr>
                <w:noProof/>
                <w:webHidden/>
              </w:rPr>
              <w:t>7</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74" w:history="1">
            <w:r w:rsidR="008D6693" w:rsidRPr="00C71A0A">
              <w:rPr>
                <w:rStyle w:val="Hyperlink"/>
                <w:noProof/>
              </w:rPr>
              <w:t>The interaction between federal, state and territory laws that regulate disability assistance animals</w:t>
            </w:r>
            <w:r w:rsidR="008D6693">
              <w:rPr>
                <w:noProof/>
                <w:webHidden/>
              </w:rPr>
              <w:tab/>
            </w:r>
            <w:r w:rsidR="008D6693">
              <w:rPr>
                <w:noProof/>
                <w:webHidden/>
              </w:rPr>
              <w:fldChar w:fldCharType="begin"/>
            </w:r>
            <w:r w:rsidR="008D6693">
              <w:rPr>
                <w:noProof/>
                <w:webHidden/>
              </w:rPr>
              <w:instrText xml:space="preserve"> PAGEREF _Toc464725774 \h </w:instrText>
            </w:r>
            <w:r w:rsidR="008D6693">
              <w:rPr>
                <w:noProof/>
                <w:webHidden/>
              </w:rPr>
            </w:r>
            <w:r w:rsidR="008D6693">
              <w:rPr>
                <w:noProof/>
                <w:webHidden/>
              </w:rPr>
              <w:fldChar w:fldCharType="separate"/>
            </w:r>
            <w:r w:rsidR="00120BF4">
              <w:rPr>
                <w:noProof/>
                <w:webHidden/>
              </w:rPr>
              <w:t>8</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75" w:history="1">
            <w:r w:rsidR="008D6693" w:rsidRPr="00C71A0A">
              <w:rPr>
                <w:rStyle w:val="Hyperlink"/>
                <w:noProof/>
              </w:rPr>
              <w:t>Method</w:t>
            </w:r>
            <w:r w:rsidR="008D6693">
              <w:rPr>
                <w:noProof/>
                <w:webHidden/>
              </w:rPr>
              <w:tab/>
            </w:r>
            <w:r w:rsidR="008D6693">
              <w:rPr>
                <w:noProof/>
                <w:webHidden/>
              </w:rPr>
              <w:fldChar w:fldCharType="begin"/>
            </w:r>
            <w:r w:rsidR="008D6693">
              <w:rPr>
                <w:noProof/>
                <w:webHidden/>
              </w:rPr>
              <w:instrText xml:space="preserve"> PAGEREF _Toc464725775 \h </w:instrText>
            </w:r>
            <w:r w:rsidR="008D6693">
              <w:rPr>
                <w:noProof/>
                <w:webHidden/>
              </w:rPr>
            </w:r>
            <w:r w:rsidR="008D6693">
              <w:rPr>
                <w:noProof/>
                <w:webHidden/>
              </w:rPr>
              <w:fldChar w:fldCharType="separate"/>
            </w:r>
            <w:r w:rsidR="00120BF4">
              <w:rPr>
                <w:noProof/>
                <w:webHidden/>
              </w:rPr>
              <w:t>9</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76" w:history="1">
            <w:r w:rsidR="008D6693" w:rsidRPr="00C71A0A">
              <w:rPr>
                <w:rStyle w:val="Hyperlink"/>
                <w:noProof/>
              </w:rPr>
              <w:t>What animals can become disability assistance animals?</w:t>
            </w:r>
            <w:r w:rsidR="008D6693">
              <w:rPr>
                <w:noProof/>
                <w:webHidden/>
              </w:rPr>
              <w:tab/>
            </w:r>
            <w:r w:rsidR="008D6693">
              <w:rPr>
                <w:noProof/>
                <w:webHidden/>
              </w:rPr>
              <w:fldChar w:fldCharType="begin"/>
            </w:r>
            <w:r w:rsidR="008D6693">
              <w:rPr>
                <w:noProof/>
                <w:webHidden/>
              </w:rPr>
              <w:instrText xml:space="preserve"> PAGEREF _Toc464725776 \h </w:instrText>
            </w:r>
            <w:r w:rsidR="008D6693">
              <w:rPr>
                <w:noProof/>
                <w:webHidden/>
              </w:rPr>
            </w:r>
            <w:r w:rsidR="008D6693">
              <w:rPr>
                <w:noProof/>
                <w:webHidden/>
              </w:rPr>
              <w:fldChar w:fldCharType="separate"/>
            </w:r>
            <w:r w:rsidR="00120BF4">
              <w:rPr>
                <w:noProof/>
                <w:webHidden/>
              </w:rPr>
              <w:t>10</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77" w:history="1">
            <w:r w:rsidR="008D6693" w:rsidRPr="00C71A0A">
              <w:rPr>
                <w:rStyle w:val="Hyperlink"/>
                <w:noProof/>
              </w:rPr>
              <w:t>What animals are used to alleviate a disability?</w:t>
            </w:r>
            <w:r w:rsidR="008D6693">
              <w:rPr>
                <w:noProof/>
                <w:webHidden/>
              </w:rPr>
              <w:tab/>
            </w:r>
            <w:r w:rsidR="008D6693">
              <w:rPr>
                <w:noProof/>
                <w:webHidden/>
              </w:rPr>
              <w:fldChar w:fldCharType="begin"/>
            </w:r>
            <w:r w:rsidR="008D6693">
              <w:rPr>
                <w:noProof/>
                <w:webHidden/>
              </w:rPr>
              <w:instrText xml:space="preserve"> PAGEREF _Toc464725777 \h </w:instrText>
            </w:r>
            <w:r w:rsidR="008D6693">
              <w:rPr>
                <w:noProof/>
                <w:webHidden/>
              </w:rPr>
            </w:r>
            <w:r w:rsidR="008D6693">
              <w:rPr>
                <w:noProof/>
                <w:webHidden/>
              </w:rPr>
              <w:fldChar w:fldCharType="separate"/>
            </w:r>
            <w:r w:rsidR="00120BF4">
              <w:rPr>
                <w:noProof/>
                <w:webHidden/>
              </w:rPr>
              <w:t>10</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78"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_Toc464725778 \h </w:instrText>
            </w:r>
            <w:r w:rsidR="008D6693">
              <w:rPr>
                <w:noProof/>
                <w:webHidden/>
              </w:rPr>
            </w:r>
            <w:r w:rsidR="008D6693">
              <w:rPr>
                <w:noProof/>
                <w:webHidden/>
              </w:rPr>
              <w:fldChar w:fldCharType="separate"/>
            </w:r>
            <w:r w:rsidR="00120BF4">
              <w:rPr>
                <w:noProof/>
                <w:webHidden/>
              </w:rPr>
              <w:t>10</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79"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_Toc464725779 \h </w:instrText>
            </w:r>
            <w:r w:rsidR="008D6693">
              <w:rPr>
                <w:noProof/>
                <w:webHidden/>
              </w:rPr>
            </w:r>
            <w:r w:rsidR="008D6693">
              <w:rPr>
                <w:noProof/>
                <w:webHidden/>
              </w:rPr>
              <w:fldChar w:fldCharType="separate"/>
            </w:r>
            <w:r w:rsidR="00120BF4">
              <w:rPr>
                <w:noProof/>
                <w:webHidden/>
              </w:rPr>
              <w:t>10</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80" w:history="1">
            <w:r w:rsidR="008D6693" w:rsidRPr="00C71A0A">
              <w:rPr>
                <w:rStyle w:val="Hyperlink"/>
                <w:noProof/>
              </w:rPr>
              <w:t>When will an animal be held to assist a person with a disability to alleviate the effect of their disability?</w:t>
            </w:r>
            <w:r w:rsidR="008D6693">
              <w:rPr>
                <w:noProof/>
                <w:webHidden/>
              </w:rPr>
              <w:tab/>
            </w:r>
            <w:r w:rsidR="008D6693">
              <w:rPr>
                <w:noProof/>
                <w:webHidden/>
              </w:rPr>
              <w:fldChar w:fldCharType="begin"/>
            </w:r>
            <w:r w:rsidR="008D6693">
              <w:rPr>
                <w:noProof/>
                <w:webHidden/>
              </w:rPr>
              <w:instrText xml:space="preserve"> PAGEREF _Toc464725780 \h </w:instrText>
            </w:r>
            <w:r w:rsidR="008D6693">
              <w:rPr>
                <w:noProof/>
                <w:webHidden/>
              </w:rPr>
            </w:r>
            <w:r w:rsidR="008D6693">
              <w:rPr>
                <w:noProof/>
                <w:webHidden/>
              </w:rPr>
              <w:fldChar w:fldCharType="separate"/>
            </w:r>
            <w:r w:rsidR="00120BF4">
              <w:rPr>
                <w:noProof/>
                <w:webHidden/>
              </w:rPr>
              <w:t>11</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81" w:history="1">
            <w:r w:rsidR="008D6693" w:rsidRPr="00C71A0A">
              <w:rPr>
                <w:rStyle w:val="Hyperlink"/>
                <w:noProof/>
              </w:rPr>
              <w:t>How much assistance should be required from an animal for it to be classified as a disability assistant animal?</w:t>
            </w:r>
            <w:r w:rsidR="008D6693">
              <w:rPr>
                <w:noProof/>
                <w:webHidden/>
              </w:rPr>
              <w:tab/>
            </w:r>
            <w:r w:rsidR="008D6693">
              <w:rPr>
                <w:noProof/>
                <w:webHidden/>
              </w:rPr>
              <w:fldChar w:fldCharType="begin"/>
            </w:r>
            <w:r w:rsidR="008D6693">
              <w:rPr>
                <w:noProof/>
                <w:webHidden/>
              </w:rPr>
              <w:instrText xml:space="preserve"> PAGEREF _Toc464725781 \h </w:instrText>
            </w:r>
            <w:r w:rsidR="008D6693">
              <w:rPr>
                <w:noProof/>
                <w:webHidden/>
              </w:rPr>
            </w:r>
            <w:r w:rsidR="008D6693">
              <w:rPr>
                <w:noProof/>
                <w:webHidden/>
              </w:rPr>
              <w:fldChar w:fldCharType="separate"/>
            </w:r>
            <w:r w:rsidR="00120BF4">
              <w:rPr>
                <w:noProof/>
                <w:webHidden/>
              </w:rPr>
              <w:t>11</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2"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_Toc464725782 \h </w:instrText>
            </w:r>
            <w:r w:rsidR="008D6693">
              <w:rPr>
                <w:noProof/>
                <w:webHidden/>
              </w:rPr>
            </w:r>
            <w:r w:rsidR="008D6693">
              <w:rPr>
                <w:noProof/>
                <w:webHidden/>
              </w:rPr>
              <w:fldChar w:fldCharType="separate"/>
            </w:r>
            <w:r w:rsidR="00120BF4">
              <w:rPr>
                <w:noProof/>
                <w:webHidden/>
              </w:rPr>
              <w:t>11</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3"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_Toc464725783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84" w:history="1">
            <w:r w:rsidR="008D6693" w:rsidRPr="00C71A0A">
              <w:rPr>
                <w:rStyle w:val="Hyperlink"/>
                <w:noProof/>
              </w:rPr>
              <w:t>Should or does the protection of anti-discrimination laws extend to the provision of disability assistance animals to prevent future disabilities?</w:t>
            </w:r>
            <w:r w:rsidR="008D6693">
              <w:rPr>
                <w:noProof/>
                <w:webHidden/>
              </w:rPr>
              <w:tab/>
            </w:r>
            <w:r w:rsidR="008D6693">
              <w:rPr>
                <w:noProof/>
                <w:webHidden/>
              </w:rPr>
              <w:fldChar w:fldCharType="begin"/>
            </w:r>
            <w:r w:rsidR="008D6693">
              <w:rPr>
                <w:noProof/>
                <w:webHidden/>
              </w:rPr>
              <w:instrText xml:space="preserve"> PAGEREF _Toc464725784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5"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_Toc464725785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6"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_Toc464725786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87" w:history="1">
            <w:r w:rsidR="008D6693" w:rsidRPr="00C71A0A">
              <w:rPr>
                <w:rStyle w:val="Hyperlink"/>
                <w:noProof/>
              </w:rPr>
              <w:t>Should the soft benefits of an assistance animal be considered when determining the impact of the exclusion?</w:t>
            </w:r>
            <w:r w:rsidR="008D6693">
              <w:rPr>
                <w:noProof/>
                <w:webHidden/>
              </w:rPr>
              <w:tab/>
            </w:r>
            <w:r w:rsidR="008D6693">
              <w:rPr>
                <w:noProof/>
                <w:webHidden/>
              </w:rPr>
              <w:fldChar w:fldCharType="begin"/>
            </w:r>
            <w:r w:rsidR="008D6693">
              <w:rPr>
                <w:noProof/>
                <w:webHidden/>
              </w:rPr>
              <w:instrText xml:space="preserve"> PAGEREF _Toc464725787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8"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_Toc464725788 \h </w:instrText>
            </w:r>
            <w:r w:rsidR="008D6693">
              <w:rPr>
                <w:noProof/>
                <w:webHidden/>
              </w:rPr>
            </w:r>
            <w:r w:rsidR="008D6693">
              <w:rPr>
                <w:noProof/>
                <w:webHidden/>
              </w:rPr>
              <w:fldChar w:fldCharType="separate"/>
            </w:r>
            <w:r w:rsidR="00120BF4">
              <w:rPr>
                <w:noProof/>
                <w:webHidden/>
              </w:rPr>
              <w:t>12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89"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_Toc464725789 \h </w:instrText>
            </w:r>
            <w:r w:rsidR="008D6693">
              <w:rPr>
                <w:noProof/>
                <w:webHidden/>
              </w:rPr>
            </w:r>
            <w:r w:rsidR="008D6693">
              <w:rPr>
                <w:noProof/>
                <w:webHidden/>
              </w:rPr>
              <w:fldChar w:fldCharType="separate"/>
            </w:r>
            <w:r w:rsidR="00120BF4">
              <w:rPr>
                <w:noProof/>
                <w:webHidden/>
              </w:rPr>
              <w:t>13</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790" w:history="1">
            <w:r w:rsidR="008D6693" w:rsidRPr="00C71A0A">
              <w:rPr>
                <w:rStyle w:val="Hyperlink"/>
                <w:noProof/>
              </w:rPr>
              <w:t>When is training sufficient to enable an animal to qualify as a disability assistance animal?</w:t>
            </w:r>
            <w:r w:rsidR="008D6693">
              <w:rPr>
                <w:noProof/>
                <w:webHidden/>
              </w:rPr>
              <w:tab/>
            </w:r>
            <w:r w:rsidR="008D6693">
              <w:rPr>
                <w:noProof/>
                <w:webHidden/>
              </w:rPr>
              <w:fldChar w:fldCharType="begin"/>
            </w:r>
            <w:r w:rsidR="008D6693">
              <w:rPr>
                <w:noProof/>
                <w:webHidden/>
              </w:rPr>
              <w:instrText xml:space="preserve"> PAGEREF _Toc464725790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91" w:history="1">
            <w:r w:rsidR="008D6693" w:rsidRPr="00C71A0A">
              <w:rPr>
                <w:rStyle w:val="Hyperlink"/>
                <w:noProof/>
              </w:rPr>
              <w:t>What standards should be used to judge training and safety for different species and who should set such standards?</w:t>
            </w:r>
            <w:r w:rsidR="008D6693">
              <w:rPr>
                <w:noProof/>
                <w:webHidden/>
              </w:rPr>
              <w:tab/>
            </w:r>
            <w:r w:rsidR="008D6693">
              <w:rPr>
                <w:noProof/>
                <w:webHidden/>
              </w:rPr>
              <w:fldChar w:fldCharType="begin"/>
            </w:r>
            <w:r w:rsidR="008D6693">
              <w:rPr>
                <w:noProof/>
                <w:webHidden/>
              </w:rPr>
              <w:instrText xml:space="preserve"> PAGEREF _Toc464725791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92"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_Toc464725792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93"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_Toc464725793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94" w:history="1">
            <w:r w:rsidR="008D6693" w:rsidRPr="00C71A0A">
              <w:rPr>
                <w:rStyle w:val="Hyperlink"/>
                <w:noProof/>
              </w:rPr>
              <w:t>Who should be authorised to train disability assistance animals?</w:t>
            </w:r>
            <w:r w:rsidR="008D6693">
              <w:rPr>
                <w:noProof/>
                <w:webHidden/>
              </w:rPr>
              <w:tab/>
            </w:r>
            <w:r w:rsidR="008D6693">
              <w:rPr>
                <w:noProof/>
                <w:webHidden/>
              </w:rPr>
              <w:fldChar w:fldCharType="begin"/>
            </w:r>
            <w:r w:rsidR="008D6693">
              <w:rPr>
                <w:noProof/>
                <w:webHidden/>
              </w:rPr>
              <w:instrText xml:space="preserve"> PAGEREF _Toc464725794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95"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_Toc464725795 \h </w:instrText>
            </w:r>
            <w:r w:rsidR="008D6693">
              <w:rPr>
                <w:noProof/>
                <w:webHidden/>
              </w:rPr>
            </w:r>
            <w:r w:rsidR="008D6693">
              <w:rPr>
                <w:noProof/>
                <w:webHidden/>
              </w:rPr>
              <w:fldChar w:fldCharType="separate"/>
            </w:r>
            <w:r w:rsidR="00120BF4">
              <w:rPr>
                <w:noProof/>
                <w:webHidden/>
              </w:rPr>
              <w:t>14</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96"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_Toc464725796 \h </w:instrText>
            </w:r>
            <w:r w:rsidR="008D6693">
              <w:rPr>
                <w:noProof/>
                <w:webHidden/>
              </w:rPr>
            </w:r>
            <w:r w:rsidR="008D6693">
              <w:rPr>
                <w:noProof/>
                <w:webHidden/>
              </w:rPr>
              <w:fldChar w:fldCharType="separate"/>
            </w:r>
            <w:r w:rsidR="00120BF4">
              <w:rPr>
                <w:noProof/>
                <w:webHidden/>
              </w:rPr>
              <w:t>15</w:t>
            </w:r>
            <w:r w:rsidR="008D6693">
              <w:rPr>
                <w:noProof/>
                <w:webHidden/>
              </w:rPr>
              <w:fldChar w:fldCharType="end"/>
            </w:r>
          </w:hyperlink>
        </w:p>
        <w:p w:rsidR="00F9225F" w:rsidRDefault="00F9225F" w:rsidP="001752A0">
          <w:pPr>
            <w:pStyle w:val="TOC3"/>
          </w:pPr>
          <w:r w:rsidRPr="00F9225F">
            <w:lastRenderedPageBreak/>
            <w:t>Who should be able to determine that an animal qualifies as a disability assistance animal?</w:t>
          </w:r>
          <w:r>
            <w:t>..</w:t>
          </w:r>
          <w:r w:rsidR="007F5166">
            <w:t>...</w:t>
          </w:r>
          <w:r>
            <w:t>..15</w:t>
          </w:r>
        </w:p>
        <w:p w:rsidR="008D6693" w:rsidRDefault="00B33F5B" w:rsidP="001752A0">
          <w:pPr>
            <w:pStyle w:val="TOC3"/>
            <w:rPr>
              <w:rFonts w:eastAsiaTheme="minorEastAsia" w:cstheme="minorBidi"/>
              <w:noProof/>
              <w:lang w:eastAsia="en-AU"/>
            </w:rPr>
          </w:pPr>
          <w:hyperlink w:anchor="_Toc464725797"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_Toc464725797 \h </w:instrText>
            </w:r>
            <w:r w:rsidR="008D6693">
              <w:rPr>
                <w:noProof/>
                <w:webHidden/>
              </w:rPr>
            </w:r>
            <w:r w:rsidR="008D6693">
              <w:rPr>
                <w:noProof/>
                <w:webHidden/>
              </w:rPr>
              <w:fldChar w:fldCharType="separate"/>
            </w:r>
            <w:r w:rsidR="00120BF4">
              <w:rPr>
                <w:noProof/>
                <w:webHidden/>
              </w:rPr>
              <w:t>15</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798"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_Toc464725798 \h </w:instrText>
            </w:r>
            <w:r w:rsidR="008D6693">
              <w:rPr>
                <w:noProof/>
                <w:webHidden/>
              </w:rPr>
            </w:r>
            <w:r w:rsidR="008D6693">
              <w:rPr>
                <w:noProof/>
                <w:webHidden/>
              </w:rPr>
              <w:fldChar w:fldCharType="separate"/>
            </w:r>
            <w:r w:rsidR="00120BF4">
              <w:rPr>
                <w:noProof/>
                <w:webHidden/>
              </w:rPr>
              <w:t>16</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799" w:history="1">
            <w:r w:rsidR="008D6693" w:rsidRPr="00C71A0A">
              <w:rPr>
                <w:rStyle w:val="Hyperlink"/>
                <w:noProof/>
              </w:rPr>
              <w:t>Does the test for a disability assistance animal adequately assess the capacity of the animal across the entire working life of the animal?</w:t>
            </w:r>
            <w:r w:rsidR="008D6693">
              <w:rPr>
                <w:noProof/>
                <w:webHidden/>
              </w:rPr>
              <w:tab/>
            </w:r>
            <w:r w:rsidR="008D6693">
              <w:rPr>
                <w:noProof/>
                <w:webHidden/>
              </w:rPr>
              <w:fldChar w:fldCharType="begin"/>
            </w:r>
            <w:r w:rsidR="008D6693">
              <w:rPr>
                <w:noProof/>
                <w:webHidden/>
              </w:rPr>
              <w:instrText xml:space="preserve"> PAGEREF _Toc464725799 \h </w:instrText>
            </w:r>
            <w:r w:rsidR="008D6693">
              <w:rPr>
                <w:noProof/>
                <w:webHidden/>
              </w:rPr>
            </w:r>
            <w:r w:rsidR="008D6693">
              <w:rPr>
                <w:noProof/>
                <w:webHidden/>
              </w:rPr>
              <w:fldChar w:fldCharType="separate"/>
            </w:r>
            <w:r w:rsidR="00120BF4">
              <w:rPr>
                <w:noProof/>
                <w:webHidden/>
              </w:rPr>
              <w:t>16</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0"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_Toc464725800 \h </w:instrText>
            </w:r>
            <w:r w:rsidR="008D6693">
              <w:rPr>
                <w:noProof/>
                <w:webHidden/>
              </w:rPr>
            </w:r>
            <w:r w:rsidR="008D6693">
              <w:rPr>
                <w:noProof/>
                <w:webHidden/>
              </w:rPr>
              <w:fldChar w:fldCharType="separate"/>
            </w:r>
            <w:r w:rsidR="00120BF4">
              <w:rPr>
                <w:noProof/>
                <w:webHidden/>
              </w:rPr>
              <w:t>16</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1" w:history="1">
            <w:r w:rsidR="00F9225F" w:rsidRPr="00C71A0A">
              <w:rPr>
                <w:rStyle w:val="Hyperlink"/>
                <w:noProof/>
              </w:rPr>
              <w:t>Scope for future research</w:t>
            </w:r>
            <w:r w:rsidR="00F9225F">
              <w:rPr>
                <w:noProof/>
                <w:webHidden/>
              </w:rPr>
              <w:tab/>
            </w:r>
            <w:r w:rsidR="00F9225F">
              <w:rPr>
                <w:noProof/>
                <w:webHidden/>
              </w:rPr>
              <w:fldChar w:fldCharType="begin"/>
            </w:r>
            <w:r w:rsidR="00F9225F">
              <w:rPr>
                <w:noProof/>
                <w:webHidden/>
              </w:rPr>
              <w:instrText xml:space="preserve"> PAGEREF _Toc464725801 \h </w:instrText>
            </w:r>
            <w:r w:rsidR="00F9225F">
              <w:rPr>
                <w:noProof/>
                <w:webHidden/>
              </w:rPr>
            </w:r>
            <w:r w:rsidR="00F9225F">
              <w:rPr>
                <w:noProof/>
                <w:webHidden/>
              </w:rPr>
              <w:fldChar w:fldCharType="separate"/>
            </w:r>
            <w:r w:rsidR="00120BF4">
              <w:rPr>
                <w:noProof/>
                <w:webHidden/>
              </w:rPr>
              <w:t>17</w:t>
            </w:r>
            <w:r w:rsidR="00F9225F">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802" w:history="1">
            <w:r w:rsidR="008D6693" w:rsidRPr="00C71A0A">
              <w:rPr>
                <w:rStyle w:val="Hyperlink"/>
                <w:noProof/>
              </w:rPr>
              <w:t>How can a member of the public distinguish between a disability assistance animal and a pet?</w:t>
            </w:r>
            <w:r w:rsidR="008D6693">
              <w:rPr>
                <w:noProof/>
                <w:webHidden/>
              </w:rPr>
              <w:tab/>
            </w:r>
            <w:r w:rsidR="008D6693">
              <w:rPr>
                <w:noProof/>
                <w:webHidden/>
              </w:rPr>
              <w:fldChar w:fldCharType="begin"/>
            </w:r>
            <w:r w:rsidR="008D6693">
              <w:rPr>
                <w:noProof/>
                <w:webHidden/>
              </w:rPr>
              <w:instrText xml:space="preserve"> PAGEREF _Toc464725802 \h </w:instrText>
            </w:r>
            <w:r w:rsidR="008D6693">
              <w:rPr>
                <w:noProof/>
                <w:webHidden/>
              </w:rPr>
            </w:r>
            <w:r w:rsidR="008D6693">
              <w:rPr>
                <w:noProof/>
                <w:webHidden/>
              </w:rPr>
              <w:fldChar w:fldCharType="separate"/>
            </w:r>
            <w:r w:rsidR="00120BF4">
              <w:rPr>
                <w:noProof/>
                <w:webHidden/>
              </w:rPr>
              <w:t>18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3"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_Toc464725803 \h </w:instrText>
            </w:r>
            <w:r w:rsidR="008D6693">
              <w:rPr>
                <w:noProof/>
                <w:webHidden/>
              </w:rPr>
            </w:r>
            <w:r w:rsidR="008D6693">
              <w:rPr>
                <w:noProof/>
                <w:webHidden/>
              </w:rPr>
              <w:fldChar w:fldCharType="separate"/>
            </w:r>
            <w:r w:rsidR="00120BF4">
              <w:rPr>
                <w:noProof/>
                <w:webHidden/>
              </w:rPr>
              <w:t>18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4"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_Toc464725804 \h </w:instrText>
            </w:r>
            <w:r w:rsidR="008D6693">
              <w:rPr>
                <w:noProof/>
                <w:webHidden/>
              </w:rPr>
            </w:r>
            <w:r w:rsidR="008D6693">
              <w:rPr>
                <w:noProof/>
                <w:webHidden/>
              </w:rPr>
              <w:fldChar w:fldCharType="separate"/>
            </w:r>
            <w:r w:rsidR="00120BF4">
              <w:rPr>
                <w:noProof/>
                <w:webHidden/>
              </w:rPr>
              <w:t>18</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05" w:history="1">
            <w:r w:rsidR="008D6693" w:rsidRPr="00C71A0A">
              <w:rPr>
                <w:rStyle w:val="Hyperlink"/>
                <w:noProof/>
              </w:rPr>
              <w:t>How are government agencies that provide identification cards responding to the evidential uncertainty about when is an animal alleviating a disability or not?</w:t>
            </w:r>
            <w:r w:rsidR="008D6693">
              <w:rPr>
                <w:noProof/>
                <w:webHidden/>
              </w:rPr>
              <w:tab/>
            </w:r>
            <w:r w:rsidR="008D6693">
              <w:rPr>
                <w:noProof/>
                <w:webHidden/>
              </w:rPr>
              <w:fldChar w:fldCharType="begin"/>
            </w:r>
            <w:r w:rsidR="008D6693">
              <w:rPr>
                <w:noProof/>
                <w:webHidden/>
              </w:rPr>
              <w:instrText xml:space="preserve"> PAGEREF _Toc464725805 \h </w:instrText>
            </w:r>
            <w:r w:rsidR="008D6693">
              <w:rPr>
                <w:noProof/>
                <w:webHidden/>
              </w:rPr>
            </w:r>
            <w:r w:rsidR="008D6693">
              <w:rPr>
                <w:noProof/>
                <w:webHidden/>
              </w:rPr>
              <w:fldChar w:fldCharType="separate"/>
            </w:r>
            <w:r w:rsidR="00120BF4">
              <w:rPr>
                <w:noProof/>
                <w:webHidden/>
              </w:rPr>
              <w:t>19</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6"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_Toc464725806 \h </w:instrText>
            </w:r>
            <w:r w:rsidR="008D6693">
              <w:rPr>
                <w:noProof/>
                <w:webHidden/>
              </w:rPr>
            </w:r>
            <w:r w:rsidR="008D6693">
              <w:rPr>
                <w:noProof/>
                <w:webHidden/>
              </w:rPr>
              <w:fldChar w:fldCharType="separate"/>
            </w:r>
            <w:r w:rsidR="00120BF4">
              <w:rPr>
                <w:noProof/>
                <w:webHidden/>
              </w:rPr>
              <w:t>19</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7"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_Toc464725807 \h </w:instrText>
            </w:r>
            <w:r w:rsidR="008D6693">
              <w:rPr>
                <w:noProof/>
                <w:webHidden/>
              </w:rPr>
            </w:r>
            <w:r w:rsidR="008D6693">
              <w:rPr>
                <w:noProof/>
                <w:webHidden/>
              </w:rPr>
              <w:fldChar w:fldCharType="separate"/>
            </w:r>
            <w:r w:rsidR="00120BF4">
              <w:rPr>
                <w:noProof/>
                <w:webHidden/>
              </w:rPr>
              <w:t>19</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08" w:history="1">
            <w:r w:rsidR="008D6693" w:rsidRPr="00C71A0A">
              <w:rPr>
                <w:rStyle w:val="Hyperlink"/>
                <w:noProof/>
              </w:rPr>
              <w:t>How many disability assistance animals are in use in Australia now?</w:t>
            </w:r>
            <w:r w:rsidR="008D6693">
              <w:rPr>
                <w:noProof/>
                <w:webHidden/>
              </w:rPr>
              <w:tab/>
            </w:r>
            <w:r w:rsidR="008D6693">
              <w:rPr>
                <w:noProof/>
                <w:webHidden/>
              </w:rPr>
              <w:fldChar w:fldCharType="begin"/>
            </w:r>
            <w:r w:rsidR="008D6693">
              <w:rPr>
                <w:noProof/>
                <w:webHidden/>
              </w:rPr>
              <w:instrText xml:space="preserve"> PAGEREF _Toc464725808 \h </w:instrText>
            </w:r>
            <w:r w:rsidR="008D6693">
              <w:rPr>
                <w:noProof/>
                <w:webHidden/>
              </w:rPr>
            </w:r>
            <w:r w:rsidR="008D6693">
              <w:rPr>
                <w:noProof/>
                <w:webHidden/>
              </w:rPr>
              <w:fldChar w:fldCharType="separate"/>
            </w:r>
            <w:r w:rsidR="00120BF4">
              <w:rPr>
                <w:noProof/>
                <w:webHidden/>
              </w:rPr>
              <w:t>19</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09"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_Toc464725809 \h </w:instrText>
            </w:r>
            <w:r w:rsidR="008D6693">
              <w:rPr>
                <w:noProof/>
                <w:webHidden/>
              </w:rPr>
            </w:r>
            <w:r w:rsidR="008D6693">
              <w:rPr>
                <w:noProof/>
                <w:webHidden/>
              </w:rPr>
              <w:fldChar w:fldCharType="separate"/>
            </w:r>
            <w:r w:rsidR="00120BF4">
              <w:rPr>
                <w:noProof/>
                <w:webHidden/>
              </w:rPr>
              <w:t>19</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10"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_Toc464725810 \h </w:instrText>
            </w:r>
            <w:r w:rsidR="008D6693">
              <w:rPr>
                <w:noProof/>
                <w:webHidden/>
              </w:rPr>
            </w:r>
            <w:r w:rsidR="008D6693">
              <w:rPr>
                <w:noProof/>
                <w:webHidden/>
              </w:rPr>
              <w:fldChar w:fldCharType="separate"/>
            </w:r>
            <w:r w:rsidR="00120BF4">
              <w:rPr>
                <w:noProof/>
                <w:webHidden/>
              </w:rPr>
              <w:t>20</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11" w:history="1">
            <w:r w:rsidR="008D6693" w:rsidRPr="00C71A0A">
              <w:rPr>
                <w:rStyle w:val="Hyperlink"/>
                <w:noProof/>
              </w:rPr>
              <w:t>As the numbers of disability assistance animals grows, how many animals may obtain this status in the future?</w:t>
            </w:r>
            <w:r w:rsidR="008D6693">
              <w:rPr>
                <w:noProof/>
                <w:webHidden/>
              </w:rPr>
              <w:tab/>
            </w:r>
            <w:r w:rsidR="008D6693">
              <w:rPr>
                <w:noProof/>
                <w:webHidden/>
              </w:rPr>
              <w:fldChar w:fldCharType="begin"/>
            </w:r>
            <w:r w:rsidR="008D6693">
              <w:rPr>
                <w:noProof/>
                <w:webHidden/>
              </w:rPr>
              <w:instrText xml:space="preserve"> PAGEREF _Toc464725811 \h </w:instrText>
            </w:r>
            <w:r w:rsidR="008D6693">
              <w:rPr>
                <w:noProof/>
                <w:webHidden/>
              </w:rPr>
            </w:r>
            <w:r w:rsidR="008D6693">
              <w:rPr>
                <w:noProof/>
                <w:webHidden/>
              </w:rPr>
              <w:fldChar w:fldCharType="separate"/>
            </w:r>
            <w:r w:rsidR="00120BF4">
              <w:rPr>
                <w:noProof/>
                <w:webHidden/>
              </w:rPr>
              <w:t>20</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12"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_Toc464725812 \h </w:instrText>
            </w:r>
            <w:r w:rsidR="008D6693">
              <w:rPr>
                <w:noProof/>
                <w:webHidden/>
              </w:rPr>
            </w:r>
            <w:r w:rsidR="008D6693">
              <w:rPr>
                <w:noProof/>
                <w:webHidden/>
              </w:rPr>
              <w:fldChar w:fldCharType="separate"/>
            </w:r>
            <w:r w:rsidR="00120BF4">
              <w:rPr>
                <w:noProof/>
                <w:webHidden/>
              </w:rPr>
              <w:t>20</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13"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_Toc464725813 \h </w:instrText>
            </w:r>
            <w:r w:rsidR="008D6693">
              <w:rPr>
                <w:noProof/>
                <w:webHidden/>
              </w:rPr>
            </w:r>
            <w:r w:rsidR="008D6693">
              <w:rPr>
                <w:noProof/>
                <w:webHidden/>
              </w:rPr>
              <w:fldChar w:fldCharType="separate"/>
            </w:r>
            <w:r w:rsidR="00120BF4">
              <w:rPr>
                <w:noProof/>
                <w:webHidden/>
              </w:rPr>
              <w:t>21</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14" w:history="1">
            <w:r w:rsidR="008D6693" w:rsidRPr="00C71A0A">
              <w:rPr>
                <w:rStyle w:val="Hyperlink"/>
                <w:noProof/>
              </w:rPr>
              <w:t>What are the legal remedies if an identification card or trainer accreditation is inappropriately given or not given?</w:t>
            </w:r>
            <w:r w:rsidR="008D6693">
              <w:rPr>
                <w:noProof/>
                <w:webHidden/>
              </w:rPr>
              <w:tab/>
            </w:r>
            <w:r w:rsidR="008D6693">
              <w:rPr>
                <w:noProof/>
                <w:webHidden/>
              </w:rPr>
              <w:fldChar w:fldCharType="begin"/>
            </w:r>
            <w:r w:rsidR="008D6693">
              <w:rPr>
                <w:noProof/>
                <w:webHidden/>
              </w:rPr>
              <w:instrText xml:space="preserve"> PAGEREF _Toc464725814 \h </w:instrText>
            </w:r>
            <w:r w:rsidR="008D6693">
              <w:rPr>
                <w:noProof/>
                <w:webHidden/>
              </w:rPr>
            </w:r>
            <w:r w:rsidR="008D6693">
              <w:rPr>
                <w:noProof/>
                <w:webHidden/>
              </w:rPr>
              <w:fldChar w:fldCharType="separate"/>
            </w:r>
            <w:r w:rsidR="00120BF4">
              <w:rPr>
                <w:noProof/>
                <w:webHidden/>
              </w:rPr>
              <w:t>21</w:t>
            </w:r>
            <w:r w:rsidR="008D6693">
              <w:rPr>
                <w:noProof/>
                <w:webHidden/>
              </w:rPr>
              <w:fldChar w:fldCharType="end"/>
            </w:r>
          </w:hyperlink>
        </w:p>
        <w:p w:rsidR="0000673C" w:rsidRDefault="0000673C" w:rsidP="001752A0">
          <w:pPr>
            <w:pStyle w:val="TOC3"/>
          </w:pPr>
          <w:r>
            <w:t>Summary…………………………………………………………………………………………………………………...……………….21</w:t>
          </w:r>
        </w:p>
        <w:p w:rsidR="008D6693" w:rsidRDefault="00B33F5B" w:rsidP="001752A0">
          <w:pPr>
            <w:pStyle w:val="TOC3"/>
            <w:rPr>
              <w:rFonts w:eastAsiaTheme="minorEastAsia" w:cstheme="minorBidi"/>
              <w:noProof/>
              <w:lang w:eastAsia="en-AU"/>
            </w:rPr>
          </w:pPr>
          <w:hyperlink w:anchor="_Toc464725815" w:history="1">
            <w:r w:rsidR="0000673C" w:rsidRPr="00C71A0A">
              <w:rPr>
                <w:rStyle w:val="Hyperlink"/>
                <w:noProof/>
              </w:rPr>
              <w:t>Scope for future research</w:t>
            </w:r>
            <w:r w:rsidR="0000673C">
              <w:rPr>
                <w:noProof/>
                <w:webHidden/>
              </w:rPr>
              <w:tab/>
            </w:r>
            <w:r w:rsidR="0000673C">
              <w:rPr>
                <w:noProof/>
                <w:webHidden/>
              </w:rPr>
              <w:fldChar w:fldCharType="begin"/>
            </w:r>
            <w:r w:rsidR="0000673C">
              <w:rPr>
                <w:noProof/>
                <w:webHidden/>
              </w:rPr>
              <w:instrText xml:space="preserve"> PAGEREF _Toc464725815 \h </w:instrText>
            </w:r>
            <w:r w:rsidR="0000673C">
              <w:rPr>
                <w:noProof/>
                <w:webHidden/>
              </w:rPr>
            </w:r>
            <w:r w:rsidR="0000673C">
              <w:rPr>
                <w:noProof/>
                <w:webHidden/>
              </w:rPr>
              <w:fldChar w:fldCharType="separate"/>
            </w:r>
            <w:r w:rsidR="00120BF4">
              <w:rPr>
                <w:noProof/>
                <w:webHidden/>
              </w:rPr>
              <w:t>22</w:t>
            </w:r>
            <w:r w:rsidR="0000673C">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16" w:history="1">
            <w:r w:rsidR="008D6693" w:rsidRPr="00C71A0A">
              <w:rPr>
                <w:rStyle w:val="Hyperlink"/>
                <w:noProof/>
              </w:rPr>
              <w:t>Is there evidence that people are using fraud to pass their pets off as disability assistance animals?</w:t>
            </w:r>
            <w:r w:rsidR="008D6693">
              <w:rPr>
                <w:noProof/>
                <w:webHidden/>
              </w:rPr>
              <w:tab/>
            </w:r>
            <w:r w:rsidR="008D6693">
              <w:rPr>
                <w:noProof/>
                <w:webHidden/>
              </w:rPr>
              <w:fldChar w:fldCharType="begin"/>
            </w:r>
            <w:r w:rsidR="008D6693">
              <w:rPr>
                <w:noProof/>
                <w:webHidden/>
              </w:rPr>
              <w:instrText xml:space="preserve"> PAGEREF _Toc464725816 \h </w:instrText>
            </w:r>
            <w:r w:rsidR="008D6693">
              <w:rPr>
                <w:noProof/>
                <w:webHidden/>
              </w:rPr>
            </w:r>
            <w:r w:rsidR="008D6693">
              <w:rPr>
                <w:noProof/>
                <w:webHidden/>
              </w:rPr>
              <w:fldChar w:fldCharType="separate"/>
            </w:r>
            <w:r w:rsidR="00120BF4">
              <w:rPr>
                <w:noProof/>
                <w:webHidden/>
              </w:rPr>
              <w:t>22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17"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_Toc464725817 \h </w:instrText>
            </w:r>
            <w:r w:rsidR="008D6693">
              <w:rPr>
                <w:noProof/>
                <w:webHidden/>
              </w:rPr>
            </w:r>
            <w:r w:rsidR="008D6693">
              <w:rPr>
                <w:noProof/>
                <w:webHidden/>
              </w:rPr>
              <w:fldChar w:fldCharType="separate"/>
            </w:r>
            <w:r w:rsidR="00120BF4">
              <w:rPr>
                <w:noProof/>
                <w:webHidden/>
              </w:rPr>
              <w:t>22</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18"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_Toc464725818 \h </w:instrText>
            </w:r>
            <w:r w:rsidR="008D6693">
              <w:rPr>
                <w:noProof/>
                <w:webHidden/>
              </w:rPr>
            </w:r>
            <w:r w:rsidR="008D6693">
              <w:rPr>
                <w:noProof/>
                <w:webHidden/>
              </w:rPr>
              <w:fldChar w:fldCharType="separate"/>
            </w:r>
            <w:r w:rsidR="00120BF4">
              <w:rPr>
                <w:noProof/>
                <w:webHidden/>
              </w:rPr>
              <w:t>22</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819" w:history="1">
            <w:r w:rsidR="008D6693" w:rsidRPr="00C71A0A">
              <w:rPr>
                <w:rStyle w:val="Hyperlink"/>
                <w:noProof/>
              </w:rPr>
              <w:t>How is the definition of disability assistance animal impacting on stakeholders?</w:t>
            </w:r>
            <w:r w:rsidR="008D6693">
              <w:rPr>
                <w:noProof/>
                <w:webHidden/>
              </w:rPr>
              <w:tab/>
            </w:r>
            <w:r w:rsidR="008D6693">
              <w:rPr>
                <w:noProof/>
                <w:webHidden/>
              </w:rPr>
              <w:fldChar w:fldCharType="begin"/>
            </w:r>
            <w:r w:rsidR="008D6693">
              <w:rPr>
                <w:noProof/>
                <w:webHidden/>
              </w:rPr>
              <w:instrText xml:space="preserve"> PAGEREF _Toc464725819 \h </w:instrText>
            </w:r>
            <w:r w:rsidR="008D6693">
              <w:rPr>
                <w:noProof/>
                <w:webHidden/>
              </w:rPr>
            </w:r>
            <w:r w:rsidR="008D6693">
              <w:rPr>
                <w:noProof/>
                <w:webHidden/>
              </w:rPr>
              <w:fldChar w:fldCharType="separate"/>
            </w:r>
            <w:r w:rsidR="00120BF4">
              <w:rPr>
                <w:noProof/>
                <w:webHidden/>
              </w:rPr>
              <w:t>23</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20" w:history="1">
            <w:r w:rsidR="008D6693" w:rsidRPr="00C71A0A">
              <w:rPr>
                <w:rStyle w:val="Hyperlink"/>
                <w:noProof/>
              </w:rPr>
              <w:t>Could the uncertainty about the definition of disability assistance animal result in increased discrimination?</w:t>
            </w:r>
            <w:r w:rsidR="008D6693">
              <w:rPr>
                <w:noProof/>
                <w:webHidden/>
              </w:rPr>
              <w:tab/>
            </w:r>
            <w:r w:rsidR="008D6693">
              <w:rPr>
                <w:noProof/>
                <w:webHidden/>
              </w:rPr>
              <w:fldChar w:fldCharType="begin"/>
            </w:r>
            <w:r w:rsidR="008D6693">
              <w:rPr>
                <w:noProof/>
                <w:webHidden/>
              </w:rPr>
              <w:instrText xml:space="preserve"> PAGEREF _Toc464725820 \h </w:instrText>
            </w:r>
            <w:r w:rsidR="008D6693">
              <w:rPr>
                <w:noProof/>
                <w:webHidden/>
              </w:rPr>
            </w:r>
            <w:r w:rsidR="008D6693">
              <w:rPr>
                <w:noProof/>
                <w:webHidden/>
              </w:rPr>
              <w:fldChar w:fldCharType="separate"/>
            </w:r>
            <w:r w:rsidR="00120BF4">
              <w:rPr>
                <w:noProof/>
                <w:webHidden/>
              </w:rPr>
              <w:t>23</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21"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_Toc464725821 \h </w:instrText>
            </w:r>
            <w:r w:rsidR="008D6693">
              <w:rPr>
                <w:noProof/>
                <w:webHidden/>
              </w:rPr>
            </w:r>
            <w:r w:rsidR="008D6693">
              <w:rPr>
                <w:noProof/>
                <w:webHidden/>
              </w:rPr>
              <w:fldChar w:fldCharType="separate"/>
            </w:r>
            <w:r w:rsidR="00120BF4">
              <w:rPr>
                <w:noProof/>
                <w:webHidden/>
              </w:rPr>
              <w:t>23</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22"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_Toc464725822 \h </w:instrText>
            </w:r>
            <w:r w:rsidR="008D6693">
              <w:rPr>
                <w:noProof/>
                <w:webHidden/>
              </w:rPr>
            </w:r>
            <w:r w:rsidR="008D6693">
              <w:rPr>
                <w:noProof/>
                <w:webHidden/>
              </w:rPr>
              <w:fldChar w:fldCharType="separate"/>
            </w:r>
            <w:r w:rsidR="00120BF4">
              <w:rPr>
                <w:noProof/>
                <w:webHidden/>
              </w:rPr>
              <w:t>23</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23" w:history="1">
            <w:r w:rsidR="008D6693" w:rsidRPr="00C71A0A">
              <w:rPr>
                <w:rStyle w:val="Hyperlink"/>
                <w:noProof/>
              </w:rPr>
              <w:t>What is the impact on frontline staff when they are required to determine to permit access or exclude?</w:t>
            </w:r>
            <w:r w:rsidR="008D6693">
              <w:rPr>
                <w:noProof/>
                <w:webHidden/>
              </w:rPr>
              <w:tab/>
            </w:r>
            <w:r w:rsidR="008D6693">
              <w:rPr>
                <w:noProof/>
                <w:webHidden/>
              </w:rPr>
              <w:fldChar w:fldCharType="begin"/>
            </w:r>
            <w:r w:rsidR="008D6693">
              <w:rPr>
                <w:noProof/>
                <w:webHidden/>
              </w:rPr>
              <w:instrText xml:space="preserve"> PAGEREF _Toc464725823 \h </w:instrText>
            </w:r>
            <w:r w:rsidR="008D6693">
              <w:rPr>
                <w:noProof/>
                <w:webHidden/>
              </w:rPr>
            </w:r>
            <w:r w:rsidR="008D6693">
              <w:rPr>
                <w:noProof/>
                <w:webHidden/>
              </w:rPr>
              <w:fldChar w:fldCharType="separate"/>
            </w:r>
            <w:r w:rsidR="00120BF4">
              <w:rPr>
                <w:noProof/>
                <w:webHidden/>
              </w:rPr>
              <w:t>24</w:t>
            </w:r>
            <w:r w:rsidR="008D6693">
              <w:rPr>
                <w:noProof/>
                <w:webHidden/>
              </w:rPr>
              <w:fldChar w:fldCharType="end"/>
            </w:r>
          </w:hyperlink>
        </w:p>
        <w:p w:rsidR="0000673C" w:rsidRDefault="0000673C" w:rsidP="001752A0">
          <w:pPr>
            <w:pStyle w:val="TOC3"/>
          </w:pPr>
          <w:r>
            <w:lastRenderedPageBreak/>
            <w:t>Summary…………………………………………………………………………………………………………………………………….24</w:t>
          </w:r>
        </w:p>
        <w:p w:rsidR="008D6693" w:rsidRDefault="00B33F5B" w:rsidP="001752A0">
          <w:pPr>
            <w:pStyle w:val="TOC3"/>
            <w:rPr>
              <w:rFonts w:eastAsiaTheme="minorEastAsia" w:cstheme="minorBidi"/>
              <w:noProof/>
              <w:lang w:eastAsia="en-AU"/>
            </w:rPr>
          </w:pPr>
          <w:hyperlink w:anchor="_Toc464725824" w:history="1">
            <w:r w:rsidR="0000673C" w:rsidRPr="00C71A0A">
              <w:rPr>
                <w:rStyle w:val="Hyperlink"/>
                <w:noProof/>
              </w:rPr>
              <w:t>Scope for future research</w:t>
            </w:r>
            <w:r w:rsidR="0000673C">
              <w:rPr>
                <w:noProof/>
                <w:webHidden/>
              </w:rPr>
              <w:tab/>
            </w:r>
            <w:r w:rsidR="0000673C">
              <w:rPr>
                <w:noProof/>
                <w:webHidden/>
              </w:rPr>
              <w:fldChar w:fldCharType="begin"/>
            </w:r>
            <w:r w:rsidR="0000673C">
              <w:rPr>
                <w:noProof/>
                <w:webHidden/>
              </w:rPr>
              <w:instrText xml:space="preserve"> PAGEREF _Toc464725824 \h </w:instrText>
            </w:r>
            <w:r w:rsidR="0000673C">
              <w:rPr>
                <w:noProof/>
                <w:webHidden/>
              </w:rPr>
            </w:r>
            <w:r w:rsidR="0000673C">
              <w:rPr>
                <w:noProof/>
                <w:webHidden/>
              </w:rPr>
              <w:fldChar w:fldCharType="separate"/>
            </w:r>
            <w:r w:rsidR="00120BF4">
              <w:rPr>
                <w:noProof/>
                <w:webHidden/>
              </w:rPr>
              <w:t>25</w:t>
            </w:r>
            <w:r w:rsidR="0000673C">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825" w:history="1">
            <w:r w:rsidR="008D6693" w:rsidRPr="00C71A0A">
              <w:rPr>
                <w:rStyle w:val="Hyperlink"/>
                <w:noProof/>
              </w:rPr>
              <w:t>What other factors are relevant to the regulation of disability assistance animals?</w:t>
            </w:r>
            <w:r w:rsidR="008D6693">
              <w:rPr>
                <w:noProof/>
                <w:webHidden/>
              </w:rPr>
              <w:tab/>
            </w:r>
            <w:r w:rsidR="008D6693">
              <w:rPr>
                <w:noProof/>
                <w:webHidden/>
              </w:rPr>
              <w:fldChar w:fldCharType="begin"/>
            </w:r>
            <w:r w:rsidR="008D6693">
              <w:rPr>
                <w:noProof/>
                <w:webHidden/>
              </w:rPr>
              <w:instrText xml:space="preserve"> PAGEREF _Toc464725825 \h </w:instrText>
            </w:r>
            <w:r w:rsidR="008D6693">
              <w:rPr>
                <w:noProof/>
                <w:webHidden/>
              </w:rPr>
            </w:r>
            <w:r w:rsidR="008D6693">
              <w:rPr>
                <w:noProof/>
                <w:webHidden/>
              </w:rPr>
              <w:fldChar w:fldCharType="separate"/>
            </w:r>
            <w:r w:rsidR="00120BF4">
              <w:rPr>
                <w:noProof/>
                <w:webHidden/>
              </w:rPr>
              <w:t>26</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26" w:history="1">
            <w:r w:rsidR="008D6693" w:rsidRPr="00C71A0A">
              <w:rPr>
                <w:rStyle w:val="Hyperlink"/>
                <w:noProof/>
              </w:rPr>
              <w:t>To what extent are and should duty holders be required to devote resources to enable a person to be accompanied by their disability assistance animal?</w:t>
            </w:r>
            <w:r w:rsidR="008D6693">
              <w:rPr>
                <w:noProof/>
                <w:webHidden/>
              </w:rPr>
              <w:tab/>
            </w:r>
            <w:r w:rsidR="008D6693">
              <w:rPr>
                <w:noProof/>
                <w:webHidden/>
              </w:rPr>
              <w:fldChar w:fldCharType="begin"/>
            </w:r>
            <w:r w:rsidR="008D6693">
              <w:rPr>
                <w:noProof/>
                <w:webHidden/>
              </w:rPr>
              <w:instrText xml:space="preserve"> PAGEREF _Toc464725826 \h </w:instrText>
            </w:r>
            <w:r w:rsidR="008D6693">
              <w:rPr>
                <w:noProof/>
                <w:webHidden/>
              </w:rPr>
            </w:r>
            <w:r w:rsidR="008D6693">
              <w:rPr>
                <w:noProof/>
                <w:webHidden/>
              </w:rPr>
              <w:fldChar w:fldCharType="separate"/>
            </w:r>
            <w:r w:rsidR="00120BF4">
              <w:rPr>
                <w:noProof/>
                <w:webHidden/>
              </w:rPr>
              <w:t>26</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27"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_Toc464725827 \h </w:instrText>
            </w:r>
            <w:r w:rsidR="008D6693">
              <w:rPr>
                <w:noProof/>
                <w:webHidden/>
              </w:rPr>
            </w:r>
            <w:r w:rsidR="008D6693">
              <w:rPr>
                <w:noProof/>
                <w:webHidden/>
              </w:rPr>
              <w:fldChar w:fldCharType="separate"/>
            </w:r>
            <w:r w:rsidR="00120BF4">
              <w:rPr>
                <w:noProof/>
                <w:webHidden/>
              </w:rPr>
              <w:t>26</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28"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_Toc464725828 \h </w:instrText>
            </w:r>
            <w:r w:rsidR="008D6693">
              <w:rPr>
                <w:noProof/>
                <w:webHidden/>
              </w:rPr>
            </w:r>
            <w:r w:rsidR="008D6693">
              <w:rPr>
                <w:noProof/>
                <w:webHidden/>
              </w:rPr>
              <w:fldChar w:fldCharType="separate"/>
            </w:r>
            <w:r w:rsidR="00120BF4">
              <w:rPr>
                <w:noProof/>
                <w:webHidden/>
              </w:rPr>
              <w:t>26</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29" w:history="1">
            <w:r w:rsidR="008D6693" w:rsidRPr="00C71A0A">
              <w:rPr>
                <w:rStyle w:val="Hyperlink"/>
                <w:noProof/>
              </w:rPr>
              <w:t>How can the built environment negatively impact on the capacity of a person using disability assistance animals to use public spaces?</w:t>
            </w:r>
            <w:r w:rsidR="008D6693">
              <w:rPr>
                <w:noProof/>
                <w:webHidden/>
              </w:rPr>
              <w:tab/>
            </w:r>
            <w:r w:rsidR="008D6693">
              <w:rPr>
                <w:noProof/>
                <w:webHidden/>
              </w:rPr>
              <w:fldChar w:fldCharType="begin"/>
            </w:r>
            <w:r w:rsidR="008D6693">
              <w:rPr>
                <w:noProof/>
                <w:webHidden/>
              </w:rPr>
              <w:instrText xml:space="preserve"> PAGEREF _Toc464725829 \h </w:instrText>
            </w:r>
            <w:r w:rsidR="008D6693">
              <w:rPr>
                <w:noProof/>
                <w:webHidden/>
              </w:rPr>
            </w:r>
            <w:r w:rsidR="008D6693">
              <w:rPr>
                <w:noProof/>
                <w:webHidden/>
              </w:rPr>
              <w:fldChar w:fldCharType="separate"/>
            </w:r>
            <w:r w:rsidR="00120BF4">
              <w:rPr>
                <w:noProof/>
                <w:webHidden/>
              </w:rPr>
              <w:t>27</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0"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_Toc464725830 \h </w:instrText>
            </w:r>
            <w:r w:rsidR="008D6693">
              <w:rPr>
                <w:noProof/>
                <w:webHidden/>
              </w:rPr>
            </w:r>
            <w:r w:rsidR="008D6693">
              <w:rPr>
                <w:noProof/>
                <w:webHidden/>
              </w:rPr>
              <w:fldChar w:fldCharType="separate"/>
            </w:r>
            <w:r w:rsidR="00120BF4">
              <w:rPr>
                <w:noProof/>
                <w:webHidden/>
              </w:rPr>
              <w:t>27</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1"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_Toc464725831 \h </w:instrText>
            </w:r>
            <w:r w:rsidR="008D6693">
              <w:rPr>
                <w:noProof/>
                <w:webHidden/>
              </w:rPr>
            </w:r>
            <w:r w:rsidR="008D6693">
              <w:rPr>
                <w:noProof/>
                <w:webHidden/>
              </w:rPr>
              <w:fldChar w:fldCharType="separate"/>
            </w:r>
            <w:r w:rsidR="00120BF4">
              <w:rPr>
                <w:noProof/>
                <w:webHidden/>
              </w:rPr>
              <w:t>27</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32" w:history="1">
            <w:r w:rsidR="008D6693" w:rsidRPr="00C71A0A">
              <w:rPr>
                <w:rStyle w:val="Hyperlink"/>
                <w:noProof/>
              </w:rPr>
              <w:t>How effective are Australian anti-discrimination laws when people bring disability assistance animals from other jurisdictions?</w:t>
            </w:r>
            <w:r w:rsidR="008D6693">
              <w:rPr>
                <w:noProof/>
                <w:webHidden/>
              </w:rPr>
              <w:tab/>
            </w:r>
            <w:r w:rsidR="008D6693">
              <w:rPr>
                <w:noProof/>
                <w:webHidden/>
              </w:rPr>
              <w:fldChar w:fldCharType="begin"/>
            </w:r>
            <w:r w:rsidR="008D6693">
              <w:rPr>
                <w:noProof/>
                <w:webHidden/>
              </w:rPr>
              <w:instrText xml:space="preserve"> PAGEREF _Toc464725832 \h </w:instrText>
            </w:r>
            <w:r w:rsidR="008D6693">
              <w:rPr>
                <w:noProof/>
                <w:webHidden/>
              </w:rPr>
            </w:r>
            <w:r w:rsidR="008D6693">
              <w:rPr>
                <w:noProof/>
                <w:webHidden/>
              </w:rPr>
              <w:fldChar w:fldCharType="separate"/>
            </w:r>
            <w:r w:rsidR="00120BF4">
              <w:rPr>
                <w:noProof/>
                <w:webHidden/>
              </w:rPr>
              <w:t>27</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3"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_Toc464725833 \h </w:instrText>
            </w:r>
            <w:r w:rsidR="008D6693">
              <w:rPr>
                <w:noProof/>
                <w:webHidden/>
              </w:rPr>
            </w:r>
            <w:r w:rsidR="008D6693">
              <w:rPr>
                <w:noProof/>
                <w:webHidden/>
              </w:rPr>
              <w:fldChar w:fldCharType="separate"/>
            </w:r>
            <w:r w:rsidR="00120BF4">
              <w:rPr>
                <w:noProof/>
                <w:webHidden/>
              </w:rPr>
              <w:t>27</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4"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_Toc464725834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35" w:history="1">
            <w:r w:rsidR="008D6693" w:rsidRPr="00C71A0A">
              <w:rPr>
                <w:rStyle w:val="Hyperlink"/>
                <w:noProof/>
              </w:rPr>
              <w:t>How the use of robotics could transform how people with disabilities manage their disabilities and is law and policy prepared for this technological development?</w:t>
            </w:r>
            <w:r w:rsidR="008D6693">
              <w:rPr>
                <w:noProof/>
                <w:webHidden/>
              </w:rPr>
              <w:tab/>
            </w:r>
            <w:r w:rsidR="008D6693">
              <w:rPr>
                <w:noProof/>
                <w:webHidden/>
              </w:rPr>
              <w:fldChar w:fldCharType="begin"/>
            </w:r>
            <w:r w:rsidR="008D6693">
              <w:rPr>
                <w:noProof/>
                <w:webHidden/>
              </w:rPr>
              <w:instrText xml:space="preserve"> PAGEREF _Toc464725835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6"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_Toc464725836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7"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_Toc464725837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pPr>
            <w:pStyle w:val="TOC2"/>
            <w:tabs>
              <w:tab w:val="right" w:leader="dot" w:pos="9016"/>
            </w:tabs>
            <w:rPr>
              <w:rFonts w:eastAsiaTheme="minorEastAsia" w:cstheme="minorBidi"/>
              <w:noProof/>
              <w:lang w:eastAsia="en-AU"/>
            </w:rPr>
          </w:pPr>
          <w:hyperlink w:anchor="_Toc464725838" w:history="1">
            <w:r w:rsidR="008D6693" w:rsidRPr="00C71A0A">
              <w:rPr>
                <w:rStyle w:val="Hyperlink"/>
                <w:noProof/>
              </w:rPr>
              <w:t>How are other jurisdictions around the world regulating disability assistance animals?</w:t>
            </w:r>
            <w:r w:rsidR="008D6693">
              <w:rPr>
                <w:noProof/>
                <w:webHidden/>
              </w:rPr>
              <w:tab/>
            </w:r>
            <w:r w:rsidR="008D6693">
              <w:rPr>
                <w:noProof/>
                <w:webHidden/>
              </w:rPr>
              <w:fldChar w:fldCharType="begin"/>
            </w:r>
            <w:r w:rsidR="008D6693">
              <w:rPr>
                <w:noProof/>
                <w:webHidden/>
              </w:rPr>
              <w:instrText xml:space="preserve"> PAGEREF _Toc464725838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39" w:history="1">
            <w:r w:rsidR="008D6693" w:rsidRPr="00C71A0A">
              <w:rPr>
                <w:rStyle w:val="Hyperlink"/>
                <w:noProof/>
              </w:rPr>
              <w:t>Summary</w:t>
            </w:r>
            <w:r w:rsidR="008D6693">
              <w:rPr>
                <w:noProof/>
                <w:webHidden/>
              </w:rPr>
              <w:tab/>
            </w:r>
            <w:r w:rsidR="008D6693">
              <w:rPr>
                <w:noProof/>
                <w:webHidden/>
              </w:rPr>
              <w:fldChar w:fldCharType="begin"/>
            </w:r>
            <w:r w:rsidR="008D6693">
              <w:rPr>
                <w:noProof/>
                <w:webHidden/>
              </w:rPr>
              <w:instrText xml:space="preserve"> PAGEREF _Toc464725839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rsidP="001752A0">
          <w:pPr>
            <w:pStyle w:val="TOC3"/>
            <w:rPr>
              <w:rFonts w:eastAsiaTheme="minorEastAsia" w:cstheme="minorBidi"/>
              <w:noProof/>
              <w:lang w:eastAsia="en-AU"/>
            </w:rPr>
          </w:pPr>
          <w:hyperlink w:anchor="_Toc464725840" w:history="1">
            <w:r w:rsidR="008D6693" w:rsidRPr="00C71A0A">
              <w:rPr>
                <w:rStyle w:val="Hyperlink"/>
                <w:noProof/>
              </w:rPr>
              <w:t>Scope for future research</w:t>
            </w:r>
            <w:r w:rsidR="008D6693">
              <w:rPr>
                <w:noProof/>
                <w:webHidden/>
              </w:rPr>
              <w:tab/>
            </w:r>
            <w:r w:rsidR="008D6693">
              <w:rPr>
                <w:noProof/>
                <w:webHidden/>
              </w:rPr>
              <w:fldChar w:fldCharType="begin"/>
            </w:r>
            <w:r w:rsidR="008D6693">
              <w:rPr>
                <w:noProof/>
                <w:webHidden/>
              </w:rPr>
              <w:instrText xml:space="preserve"> PAGEREF _Toc464725840 \h </w:instrText>
            </w:r>
            <w:r w:rsidR="008D6693">
              <w:rPr>
                <w:noProof/>
                <w:webHidden/>
              </w:rPr>
            </w:r>
            <w:r w:rsidR="008D6693">
              <w:rPr>
                <w:noProof/>
                <w:webHidden/>
              </w:rPr>
              <w:fldChar w:fldCharType="separate"/>
            </w:r>
            <w:r w:rsidR="00120BF4">
              <w:rPr>
                <w:noProof/>
                <w:webHidden/>
              </w:rPr>
              <w:t>28</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841" w:history="1">
            <w:r w:rsidR="008D6693" w:rsidRPr="00C71A0A">
              <w:rPr>
                <w:rStyle w:val="Hyperlink"/>
                <w:noProof/>
              </w:rPr>
              <w:t>Next steps</w:t>
            </w:r>
            <w:r w:rsidR="008D6693">
              <w:rPr>
                <w:noProof/>
                <w:webHidden/>
              </w:rPr>
              <w:tab/>
            </w:r>
            <w:r w:rsidR="008D6693">
              <w:rPr>
                <w:noProof/>
                <w:webHidden/>
              </w:rPr>
              <w:fldChar w:fldCharType="begin"/>
            </w:r>
            <w:r w:rsidR="008D6693">
              <w:rPr>
                <w:noProof/>
                <w:webHidden/>
              </w:rPr>
              <w:instrText xml:space="preserve"> PAGEREF _Toc464725841 \h </w:instrText>
            </w:r>
            <w:r w:rsidR="008D6693">
              <w:rPr>
                <w:noProof/>
                <w:webHidden/>
              </w:rPr>
            </w:r>
            <w:r w:rsidR="008D6693">
              <w:rPr>
                <w:noProof/>
                <w:webHidden/>
              </w:rPr>
              <w:fldChar w:fldCharType="separate"/>
            </w:r>
            <w:r w:rsidR="00120BF4">
              <w:rPr>
                <w:noProof/>
                <w:webHidden/>
              </w:rPr>
              <w:t>29</w:t>
            </w:r>
            <w:r w:rsidR="008D6693">
              <w:rPr>
                <w:noProof/>
                <w:webHidden/>
              </w:rPr>
              <w:fldChar w:fldCharType="end"/>
            </w:r>
          </w:hyperlink>
        </w:p>
        <w:p w:rsidR="008D6693" w:rsidRDefault="00B33F5B">
          <w:pPr>
            <w:pStyle w:val="TOC1"/>
            <w:tabs>
              <w:tab w:val="right" w:leader="dot" w:pos="9016"/>
            </w:tabs>
            <w:rPr>
              <w:rFonts w:eastAsiaTheme="minorEastAsia" w:cstheme="minorBidi"/>
              <w:noProof/>
              <w:lang w:eastAsia="en-AU"/>
            </w:rPr>
          </w:pPr>
          <w:hyperlink w:anchor="_Toc464725842" w:history="1">
            <w:r w:rsidR="008D6693" w:rsidRPr="00C71A0A">
              <w:rPr>
                <w:rStyle w:val="Hyperlink"/>
                <w:noProof/>
              </w:rPr>
              <w:t>Appendix – List of Workshop Participants on 27 September 2016</w:t>
            </w:r>
            <w:r w:rsidR="008D6693">
              <w:rPr>
                <w:noProof/>
                <w:webHidden/>
              </w:rPr>
              <w:tab/>
            </w:r>
            <w:r w:rsidR="008D6693">
              <w:rPr>
                <w:noProof/>
                <w:webHidden/>
              </w:rPr>
              <w:fldChar w:fldCharType="begin"/>
            </w:r>
            <w:r w:rsidR="008D6693">
              <w:rPr>
                <w:noProof/>
                <w:webHidden/>
              </w:rPr>
              <w:instrText xml:space="preserve"> PAGEREF _Toc464725842 \h </w:instrText>
            </w:r>
            <w:r w:rsidR="008D6693">
              <w:rPr>
                <w:noProof/>
                <w:webHidden/>
              </w:rPr>
            </w:r>
            <w:r w:rsidR="008D6693">
              <w:rPr>
                <w:noProof/>
                <w:webHidden/>
              </w:rPr>
              <w:fldChar w:fldCharType="separate"/>
            </w:r>
            <w:r w:rsidR="00120BF4">
              <w:rPr>
                <w:noProof/>
                <w:webHidden/>
              </w:rPr>
              <w:t>30</w:t>
            </w:r>
            <w:r w:rsidR="008D6693">
              <w:rPr>
                <w:noProof/>
                <w:webHidden/>
              </w:rPr>
              <w:fldChar w:fldCharType="end"/>
            </w:r>
          </w:hyperlink>
        </w:p>
        <w:p w:rsidR="003254D2" w:rsidRDefault="003254D2">
          <w:r>
            <w:rPr>
              <w:b/>
              <w:bCs/>
              <w:noProof/>
            </w:rPr>
            <w:fldChar w:fldCharType="end"/>
          </w:r>
        </w:p>
      </w:sdtContent>
    </w:sdt>
    <w:p w:rsidR="0027597E" w:rsidRDefault="0027597E">
      <w:pPr>
        <w:rPr>
          <w:rFonts w:asciiTheme="majorHAnsi" w:eastAsiaTheme="majorEastAsia" w:hAnsiTheme="majorHAnsi"/>
          <w:b/>
          <w:bCs/>
          <w:kern w:val="32"/>
          <w:sz w:val="32"/>
          <w:szCs w:val="32"/>
        </w:rPr>
      </w:pPr>
      <w:r>
        <w:br w:type="page"/>
      </w:r>
    </w:p>
    <w:p w:rsidR="00CD7F13" w:rsidRDefault="00CD7F13" w:rsidP="008F2804">
      <w:pPr>
        <w:pStyle w:val="Heading1"/>
      </w:pPr>
    </w:p>
    <w:p w:rsidR="004A4425" w:rsidRDefault="004A4425" w:rsidP="008F2804">
      <w:pPr>
        <w:pStyle w:val="Heading1"/>
      </w:pPr>
      <w:bookmarkStart w:id="1" w:name="_Toc464725770"/>
      <w:r>
        <w:t>Executive summary</w:t>
      </w:r>
      <w:bookmarkEnd w:id="1"/>
    </w:p>
    <w:p w:rsidR="00311F22" w:rsidRDefault="00311F22" w:rsidP="00583589"/>
    <w:p w:rsidR="00583589" w:rsidRDefault="00583589" w:rsidP="00311F22">
      <w:pPr>
        <w:jc w:val="both"/>
      </w:pPr>
      <w:r>
        <w:t xml:space="preserve">The Federal </w:t>
      </w:r>
      <w:r w:rsidRPr="00583589">
        <w:rPr>
          <w:i/>
        </w:rPr>
        <w:t>Disability Discrimination Act 1992</w:t>
      </w:r>
      <w:r>
        <w:t xml:space="preserve"> (Cth) (</w:t>
      </w:r>
      <w:r w:rsidRPr="00583589">
        <w:rPr>
          <w:i/>
        </w:rPr>
        <w:t>DDA</w:t>
      </w:r>
      <w:r>
        <w:t xml:space="preserve">) defines assistance animals to include dogs or other animals </w:t>
      </w:r>
      <w:r w:rsidR="00311F22">
        <w:t>that</w:t>
      </w:r>
      <w:r>
        <w:t xml:space="preserve"> are trained to assist a person with a disability to alleviate the effect of the disability and to meet standards of hygiene and behaviour that are appropriate for an animal in a public place.</w:t>
      </w:r>
      <w:r w:rsidR="00CD7F13">
        <w:t xml:space="preserve"> </w:t>
      </w:r>
      <w:r>
        <w:t>The Federal Court of Australia Full Court has read this definition widely to include a self-trained dog that has not been accredited or trained by a recognised specialist disability animal training association.</w:t>
      </w:r>
      <w:r w:rsidR="00CD7F13">
        <w:t xml:space="preserve"> </w:t>
      </w:r>
      <w:r>
        <w:t xml:space="preserve">Considering an estimated </w:t>
      </w:r>
      <w:r w:rsidR="0027597E">
        <w:t>four</w:t>
      </w:r>
      <w:r>
        <w:t xml:space="preserve"> million Australians could claim to have a disability under the wide definition of disability in the </w:t>
      </w:r>
      <w:r w:rsidRPr="00583589">
        <w:rPr>
          <w:i/>
        </w:rPr>
        <w:t>DDA</w:t>
      </w:r>
      <w:r>
        <w:t>, and the extremely low bar to establish that an animal provides assistance to a person with a disability, the impact of these laws are significant and are generating substantial concerns to government, industry and the disability community.</w:t>
      </w:r>
      <w:r w:rsidR="00CD7F13">
        <w:t xml:space="preserve"> </w:t>
      </w:r>
    </w:p>
    <w:p w:rsidR="00583589" w:rsidRDefault="00583589" w:rsidP="0027597E">
      <w:pPr>
        <w:jc w:val="both"/>
      </w:pPr>
      <w:r>
        <w:t>The current regulatory approach to defining disability assistance animals has resulted in questions that law, policy and theory are struggling to answer, such as:</w:t>
      </w:r>
    </w:p>
    <w:p w:rsidR="00583589" w:rsidRDefault="00583589" w:rsidP="0027597E">
      <w:pPr>
        <w:pStyle w:val="ListParagraph"/>
        <w:numPr>
          <w:ilvl w:val="0"/>
          <w:numId w:val="14"/>
        </w:numPr>
        <w:jc w:val="both"/>
      </w:pPr>
      <w:r>
        <w:t xml:space="preserve">How should animals, whether they </w:t>
      </w:r>
      <w:r w:rsidR="002624FD">
        <w:t>are</w:t>
      </w:r>
      <w:r>
        <w:t xml:space="preserve"> dogs, cats, miniature horses, birds</w:t>
      </w:r>
      <w:r w:rsidR="0027597E">
        <w:t>, or others</w:t>
      </w:r>
      <w:r>
        <w:t xml:space="preserve">, have their suitability as assistance animals </w:t>
      </w:r>
      <w:r w:rsidR="00D42B18">
        <w:t xml:space="preserve">determined </w:t>
      </w:r>
      <w:r>
        <w:t xml:space="preserve">and regulated? </w:t>
      </w:r>
    </w:p>
    <w:p w:rsidR="00583589" w:rsidRDefault="00583589" w:rsidP="00583589">
      <w:pPr>
        <w:pStyle w:val="ListParagraph"/>
        <w:numPr>
          <w:ilvl w:val="0"/>
          <w:numId w:val="14"/>
        </w:numPr>
      </w:pPr>
      <w:r>
        <w:t>Who should be qualified to train and accredit disability assistance animals?</w:t>
      </w:r>
    </w:p>
    <w:p w:rsidR="00583589" w:rsidRDefault="00583589" w:rsidP="0027597E">
      <w:pPr>
        <w:pStyle w:val="ListParagraph"/>
        <w:numPr>
          <w:ilvl w:val="0"/>
          <w:numId w:val="14"/>
        </w:numPr>
        <w:jc w:val="both"/>
      </w:pPr>
      <w:r>
        <w:t xml:space="preserve">Should there be legal limitations on what impairment categories or which individuals can use disability assistance animals? </w:t>
      </w:r>
    </w:p>
    <w:p w:rsidR="00583589" w:rsidRDefault="00583589" w:rsidP="0027597E">
      <w:pPr>
        <w:pStyle w:val="ListParagraph"/>
        <w:numPr>
          <w:ilvl w:val="0"/>
          <w:numId w:val="14"/>
        </w:numPr>
        <w:jc w:val="both"/>
      </w:pPr>
      <w:r>
        <w:t xml:space="preserve">How can policies and regulations prevent pets being “passed </w:t>
      </w:r>
      <w:r w:rsidR="0027597E">
        <w:t>o</w:t>
      </w:r>
      <w:r>
        <w:t xml:space="preserve">ff” as disability assistance animals? </w:t>
      </w:r>
    </w:p>
    <w:p w:rsidR="00583589" w:rsidRDefault="00583589" w:rsidP="0027597E">
      <w:pPr>
        <w:jc w:val="both"/>
      </w:pPr>
      <w:r>
        <w:t>This summary and scoping discussion paper presents the findings of a workshop held at the Queensland Supreme Court on the 27th of September 2016 with leading disability dog training organi</w:t>
      </w:r>
      <w:r w:rsidR="002624FD">
        <w:t>s</w:t>
      </w:r>
      <w:r>
        <w:t>ations, industry and Federal, Queensland, New South Wales, Victorian and Western Australian government representatives.</w:t>
      </w:r>
      <w:r w:rsidR="00CD7F13">
        <w:t xml:space="preserve"> </w:t>
      </w:r>
      <w:r>
        <w:t>The workshop heard from expert panellists and informed discussions which were recorded, analysed and presented in this discussion paper.</w:t>
      </w:r>
      <w:r w:rsidR="00CD7F13">
        <w:t xml:space="preserve"> </w:t>
      </w:r>
    </w:p>
    <w:p w:rsidR="004A4425" w:rsidRDefault="00583589" w:rsidP="0027597E">
      <w:pPr>
        <w:jc w:val="both"/>
      </w:pPr>
      <w:r>
        <w:t>The workshop identified a strong urgency for evidence based reform which is reflected in this discussion paper.</w:t>
      </w:r>
      <w:r w:rsidR="00CD7F13">
        <w:t xml:space="preserve"> </w:t>
      </w:r>
      <w:r>
        <w:t>This discussion paper provides the opportunity to stimulate public debate, to gather comments from the wider public, to identify the questions, which if answered, would enhance the operationalising of the definition of disability assistance animal, and to create linkages to obtain the answers to those questions.</w:t>
      </w:r>
      <w:r w:rsidR="00CD7F13">
        <w:t xml:space="preserve"> </w:t>
      </w:r>
      <w:r>
        <w:t xml:space="preserve">To achieve these objectives, this </w:t>
      </w:r>
      <w:r w:rsidR="00DB6657">
        <w:t>Summary and Scoping D</w:t>
      </w:r>
      <w:r>
        <w:t xml:space="preserve">iscussion </w:t>
      </w:r>
      <w:r w:rsidR="00DB6657">
        <w:t>P</w:t>
      </w:r>
      <w:r>
        <w:t xml:space="preserve">aper is being distributed through various channels and people are invited to submit endorsements and comments to the lead chief investigator, Dr Paul Harpur, by e-mail at </w:t>
      </w:r>
      <w:r w:rsidR="00E16E7B">
        <w:t>&lt;</w:t>
      </w:r>
      <w:r>
        <w:t>p.harpur@law.uq.edu.au</w:t>
      </w:r>
      <w:r w:rsidR="00E16E7B">
        <w:t>&gt;</w:t>
      </w:r>
      <w:r w:rsidR="0027597E">
        <w:t>.</w:t>
      </w:r>
    </w:p>
    <w:p w:rsidR="008F2804" w:rsidRDefault="008F2804" w:rsidP="003B7DF2">
      <w:pPr>
        <w:pStyle w:val="Heading2"/>
        <w:spacing w:line="276" w:lineRule="auto"/>
        <w:jc w:val="both"/>
      </w:pPr>
    </w:p>
    <w:p w:rsidR="00CD7F13" w:rsidRDefault="00CD7F13">
      <w:pPr>
        <w:rPr>
          <w:rFonts w:asciiTheme="majorHAnsi" w:eastAsiaTheme="majorEastAsia" w:hAnsiTheme="majorHAnsi"/>
          <w:b/>
          <w:bCs/>
          <w:kern w:val="32"/>
          <w:sz w:val="32"/>
          <w:szCs w:val="32"/>
        </w:rPr>
      </w:pPr>
      <w:r>
        <w:br w:type="page"/>
      </w:r>
    </w:p>
    <w:p w:rsidR="00CD7F13" w:rsidRDefault="00CD7F13" w:rsidP="008F2804">
      <w:pPr>
        <w:pStyle w:val="Heading1"/>
      </w:pPr>
    </w:p>
    <w:p w:rsidR="004A4425" w:rsidRDefault="004A4425" w:rsidP="008F2804">
      <w:pPr>
        <w:pStyle w:val="Heading1"/>
      </w:pPr>
      <w:bookmarkStart w:id="2" w:name="_Toc464725771"/>
      <w:r>
        <w:t xml:space="preserve">Aims </w:t>
      </w:r>
      <w:r w:rsidR="008F2804">
        <w:t xml:space="preserve">and Outcomes </w:t>
      </w:r>
      <w:r>
        <w:t>of Workshop</w:t>
      </w:r>
      <w:bookmarkEnd w:id="2"/>
    </w:p>
    <w:p w:rsidR="004A4425" w:rsidRDefault="004A4425" w:rsidP="003B7DF2">
      <w:pPr>
        <w:spacing w:after="0"/>
        <w:jc w:val="both"/>
      </w:pPr>
    </w:p>
    <w:p w:rsidR="004A4425" w:rsidRDefault="004A4425" w:rsidP="003B7DF2">
      <w:pPr>
        <w:spacing w:after="0"/>
        <w:jc w:val="both"/>
      </w:pPr>
      <w:r>
        <w:t xml:space="preserve">The aims of this workshop were twofold: </w:t>
      </w:r>
    </w:p>
    <w:p w:rsidR="004A4425" w:rsidRDefault="004A4425" w:rsidP="003B7DF2">
      <w:pPr>
        <w:spacing w:after="0"/>
        <w:jc w:val="both"/>
      </w:pPr>
    </w:p>
    <w:p w:rsidR="004A4425" w:rsidRDefault="004A4425" w:rsidP="003B7DF2">
      <w:pPr>
        <w:pStyle w:val="ListParagraph"/>
        <w:numPr>
          <w:ilvl w:val="0"/>
          <w:numId w:val="8"/>
        </w:numPr>
        <w:spacing w:after="0"/>
        <w:jc w:val="both"/>
      </w:pPr>
      <w:r>
        <w:t>To articulate the problems with operationalising the legal definition of a disability assistance animal in anti</w:t>
      </w:r>
      <w:r w:rsidR="00D42B18">
        <w:t>-</w:t>
      </w:r>
      <w:r>
        <w:t xml:space="preserve">discrimination laws; and </w:t>
      </w:r>
    </w:p>
    <w:p w:rsidR="004A4425" w:rsidRDefault="004A4425" w:rsidP="003B7DF2">
      <w:pPr>
        <w:pStyle w:val="ListParagraph"/>
        <w:numPr>
          <w:ilvl w:val="0"/>
          <w:numId w:val="8"/>
        </w:numPr>
        <w:spacing w:after="0"/>
        <w:jc w:val="both"/>
      </w:pPr>
      <w:r>
        <w:t xml:space="preserve">To consider how collaborations between industry, government, the disability community and academia can be forged to help develop operational, policy, training and regulatory measures to improve outcomes. </w:t>
      </w:r>
    </w:p>
    <w:p w:rsidR="004A4425" w:rsidRDefault="004A4425" w:rsidP="003B7DF2">
      <w:pPr>
        <w:spacing w:after="0"/>
        <w:jc w:val="both"/>
      </w:pPr>
    </w:p>
    <w:p w:rsidR="004A4425" w:rsidRDefault="004A4425" w:rsidP="003B7DF2">
      <w:pPr>
        <w:spacing w:after="0"/>
        <w:jc w:val="both"/>
      </w:pPr>
      <w:r>
        <w:t>The outcomes from this workshop include:</w:t>
      </w:r>
    </w:p>
    <w:p w:rsidR="004A4425" w:rsidRDefault="004A4425" w:rsidP="008F2804">
      <w:pPr>
        <w:pStyle w:val="ListParagraph"/>
        <w:numPr>
          <w:ilvl w:val="0"/>
          <w:numId w:val="9"/>
        </w:numPr>
        <w:spacing w:after="0"/>
        <w:jc w:val="both"/>
      </w:pPr>
      <w:r>
        <w:t xml:space="preserve">This </w:t>
      </w:r>
      <w:r w:rsidR="00DB6657">
        <w:t xml:space="preserve">Summary </w:t>
      </w:r>
      <w:r>
        <w:t xml:space="preserve">and </w:t>
      </w:r>
      <w:r w:rsidR="00DB6657">
        <w:t>Scoping Discussion Paper</w:t>
      </w:r>
      <w:r>
        <w:t>;</w:t>
      </w:r>
      <w:r w:rsidR="00D55911">
        <w:t xml:space="preserve"> </w:t>
      </w:r>
    </w:p>
    <w:p w:rsidR="004A4425" w:rsidRDefault="004A4425" w:rsidP="008F2804">
      <w:pPr>
        <w:pStyle w:val="ListParagraph"/>
        <w:numPr>
          <w:ilvl w:val="0"/>
          <w:numId w:val="9"/>
        </w:numPr>
        <w:spacing w:after="0"/>
        <w:jc w:val="both"/>
      </w:pPr>
      <w:r>
        <w:t>Consensus as to the problems with the current regulatory approach to defining disability assistance animal;</w:t>
      </w:r>
    </w:p>
    <w:p w:rsidR="00D42058" w:rsidRDefault="004A4425" w:rsidP="00D42058">
      <w:pPr>
        <w:pStyle w:val="ListParagraph"/>
        <w:numPr>
          <w:ilvl w:val="0"/>
          <w:numId w:val="9"/>
        </w:numPr>
        <w:spacing w:after="0"/>
        <w:jc w:val="both"/>
      </w:pPr>
      <w:r>
        <w:t>Identification of pot</w:t>
      </w:r>
      <w:r w:rsidR="00DB6657">
        <w:t>ential data sources to analyse; and</w:t>
      </w:r>
    </w:p>
    <w:p w:rsidR="00D42058" w:rsidRDefault="004A4425" w:rsidP="00D42058">
      <w:pPr>
        <w:pStyle w:val="ListParagraph"/>
        <w:numPr>
          <w:ilvl w:val="0"/>
          <w:numId w:val="9"/>
        </w:numPr>
        <w:spacing w:after="0"/>
        <w:jc w:val="both"/>
      </w:pPr>
      <w:r>
        <w:t>Identification of ongoing pa</w:t>
      </w:r>
      <w:r w:rsidR="00D42058">
        <w:t>rtne</w:t>
      </w:r>
      <w:r w:rsidR="00DB6657">
        <w:t>rships for further research.</w:t>
      </w:r>
    </w:p>
    <w:p w:rsidR="004A4425" w:rsidRDefault="004A4425"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8F2804">
      <w:pPr>
        <w:pStyle w:val="Heading1"/>
      </w:pPr>
      <w:bookmarkStart w:id="3" w:name="_Toc464725772"/>
      <w:r>
        <w:lastRenderedPageBreak/>
        <w:t>Background</w:t>
      </w:r>
      <w:bookmarkEnd w:id="3"/>
    </w:p>
    <w:p w:rsidR="004A4425" w:rsidRDefault="004A4425" w:rsidP="003B7DF2">
      <w:pPr>
        <w:spacing w:after="0"/>
        <w:jc w:val="both"/>
      </w:pPr>
    </w:p>
    <w:p w:rsidR="004A4425" w:rsidRDefault="004A4425" w:rsidP="003B7DF2">
      <w:pPr>
        <w:pStyle w:val="Heading2"/>
        <w:spacing w:line="276" w:lineRule="auto"/>
        <w:jc w:val="both"/>
      </w:pPr>
      <w:bookmarkStart w:id="4" w:name="_Toc464725773"/>
      <w:r>
        <w:t>The federal approach to defining a disability assistance animal</w:t>
      </w:r>
      <w:bookmarkEnd w:id="4"/>
    </w:p>
    <w:p w:rsidR="004A4425" w:rsidRDefault="004A4425" w:rsidP="003B7DF2">
      <w:pPr>
        <w:spacing w:after="0"/>
        <w:jc w:val="both"/>
      </w:pPr>
    </w:p>
    <w:p w:rsidR="004A4425" w:rsidRDefault="004A4425" w:rsidP="003B7DF2">
      <w:pPr>
        <w:spacing w:after="0"/>
        <w:jc w:val="both"/>
      </w:pPr>
      <w:r>
        <w:t xml:space="preserve">The </w:t>
      </w:r>
      <w:r w:rsidRPr="00DE6DC4">
        <w:rPr>
          <w:i/>
        </w:rPr>
        <w:t>Disability Discrimination and Other Human Rights Legislation Amendment Act 2009</w:t>
      </w:r>
      <w:r>
        <w:t xml:space="preserve"> (Cth) transformed the scope of legal protection offered to persons using animals assisting persons with disabilities.</w:t>
      </w:r>
      <w:r w:rsidR="00CD7F13">
        <w:t xml:space="preserve"> </w:t>
      </w:r>
      <w:r>
        <w:t xml:space="preserve">This amendment introduced </w:t>
      </w:r>
      <w:r w:rsidR="007432DB">
        <w:t>an</w:t>
      </w:r>
      <w:r>
        <w:t xml:space="preserve"> increased protection for persons using disability assistance animals and i</w:t>
      </w:r>
      <w:r w:rsidR="00DE6DC4">
        <w:t>ntroduced new definition</w:t>
      </w:r>
      <w:r w:rsidR="00DB6657">
        <w:t>s</w:t>
      </w:r>
      <w:r w:rsidR="00DE6DC4">
        <w:t xml:space="preserve"> into the </w:t>
      </w:r>
      <w:r w:rsidR="00DE6DC4">
        <w:rPr>
          <w:i/>
        </w:rPr>
        <w:t xml:space="preserve">Disability Discrimination Act 1992 </w:t>
      </w:r>
      <w:r w:rsidR="00DE6DC4">
        <w:t>(Cth)</w:t>
      </w:r>
      <w:r w:rsidR="000A4138">
        <w:t>.</w:t>
      </w:r>
      <w:r w:rsidR="00CD7F13">
        <w:t xml:space="preserve"> </w:t>
      </w:r>
      <w:r w:rsidR="000A4138">
        <w:t xml:space="preserve">The </w:t>
      </w:r>
      <w:r w:rsidR="000A4138">
        <w:rPr>
          <w:i/>
        </w:rPr>
        <w:t xml:space="preserve">Disability Discrimination Act </w:t>
      </w:r>
      <w:r w:rsidR="000A4138" w:rsidRPr="000A4138">
        <w:t>1992</w:t>
      </w:r>
      <w:r w:rsidR="000A4138">
        <w:t xml:space="preserve"> (Cth) </w:t>
      </w:r>
      <w:r w:rsidRPr="000A4138">
        <w:t>section</w:t>
      </w:r>
      <w:r>
        <w:t xml:space="preserve"> 9(2) which defines an assistance animal to be either:</w:t>
      </w:r>
    </w:p>
    <w:p w:rsidR="004A4425" w:rsidRDefault="004A4425" w:rsidP="003B7DF2">
      <w:pPr>
        <w:spacing w:after="0"/>
        <w:jc w:val="both"/>
      </w:pPr>
    </w:p>
    <w:p w:rsidR="004A4425" w:rsidRDefault="004A4425" w:rsidP="003B7DF2">
      <w:pPr>
        <w:spacing w:after="0"/>
        <w:jc w:val="both"/>
      </w:pPr>
      <w:r>
        <w:tab/>
        <w:t>(a)</w:t>
      </w:r>
      <w:r>
        <w:tab/>
      </w:r>
      <w:r w:rsidR="008F2804">
        <w:t>A</w:t>
      </w:r>
      <w:r>
        <w:t>ccredited under a law of a State or Territory that provides for the accreditation of animals trained to assist a persons with a disability to alleviate the effect of the disability; or</w:t>
      </w:r>
    </w:p>
    <w:p w:rsidR="004A4425" w:rsidRDefault="004A4425" w:rsidP="003B7DF2">
      <w:pPr>
        <w:spacing w:after="0"/>
        <w:jc w:val="both"/>
      </w:pPr>
      <w:r>
        <w:tab/>
        <w:t>(b)</w:t>
      </w:r>
      <w:r>
        <w:tab/>
      </w:r>
      <w:r w:rsidR="007432DB">
        <w:t>Accredited</w:t>
      </w:r>
      <w:r>
        <w:t xml:space="preserve"> by an animal training organisation prescribed by the regulations for the purposes of this paragraph; or</w:t>
      </w:r>
    </w:p>
    <w:p w:rsidR="004A4425" w:rsidRDefault="004A4425" w:rsidP="003B7DF2">
      <w:pPr>
        <w:spacing w:after="0"/>
        <w:jc w:val="both"/>
      </w:pPr>
      <w:r>
        <w:tab/>
        <w:t>(c)</w:t>
      </w:r>
      <w:r>
        <w:tab/>
      </w:r>
      <w:r w:rsidR="007432DB">
        <w:t>Trained</w:t>
      </w:r>
      <w:r>
        <w:t>:</w:t>
      </w:r>
    </w:p>
    <w:p w:rsidR="004A4425" w:rsidRDefault="004A4425" w:rsidP="003B7DF2">
      <w:pPr>
        <w:spacing w:after="0"/>
        <w:jc w:val="both"/>
      </w:pPr>
      <w:r>
        <w:tab/>
      </w:r>
      <w:r w:rsidR="008F2804">
        <w:tab/>
      </w:r>
      <w:r>
        <w:t>(</w:t>
      </w:r>
      <w:proofErr w:type="spellStart"/>
      <w:r w:rsidR="00080E88">
        <w:t>i</w:t>
      </w:r>
      <w:proofErr w:type="spellEnd"/>
      <w:r>
        <w:t>)</w:t>
      </w:r>
      <w:r>
        <w:tab/>
      </w:r>
      <w:proofErr w:type="gramStart"/>
      <w:r>
        <w:t>to</w:t>
      </w:r>
      <w:proofErr w:type="gramEnd"/>
      <w:r>
        <w:t xml:space="preserve"> assist a person with a disability to alleviate the effect of the disability; and</w:t>
      </w:r>
    </w:p>
    <w:p w:rsidR="004A4425" w:rsidRDefault="004A4425" w:rsidP="00495CA4">
      <w:pPr>
        <w:spacing w:after="0"/>
        <w:ind w:left="2160" w:hanging="720"/>
        <w:jc w:val="both"/>
      </w:pPr>
      <w:r>
        <w:t>(ii)</w:t>
      </w:r>
      <w:r>
        <w:tab/>
      </w:r>
      <w:r w:rsidR="008F2804">
        <w:t>t</w:t>
      </w:r>
      <w:r w:rsidR="007432DB">
        <w:t>o</w:t>
      </w:r>
      <w:r>
        <w:t xml:space="preserve"> meet standards of hygiene and behaviour </w:t>
      </w:r>
      <w:r w:rsidR="007432DB">
        <w:t>that is</w:t>
      </w:r>
      <w:r>
        <w:t xml:space="preserve"> appropriate for an animal in a public place. </w:t>
      </w:r>
    </w:p>
    <w:p w:rsidR="004A4425" w:rsidRDefault="004A4425" w:rsidP="003B7DF2">
      <w:pPr>
        <w:spacing w:after="0"/>
        <w:jc w:val="both"/>
      </w:pPr>
    </w:p>
    <w:p w:rsidR="004A4425" w:rsidRDefault="0008400F" w:rsidP="003B7DF2">
      <w:pPr>
        <w:spacing w:after="0"/>
        <w:jc w:val="both"/>
      </w:pPr>
      <w:r>
        <w:t>While there are numerous associations accredited under state and territory laws, t</w:t>
      </w:r>
      <w:r w:rsidR="004A4425">
        <w:t xml:space="preserve">here are currently no animal training organisations accredited by regulations created under the </w:t>
      </w:r>
      <w:r w:rsidR="004A4425" w:rsidRPr="00AD0E02">
        <w:rPr>
          <w:i/>
        </w:rPr>
        <w:t>Disability Discrimination Act 1992</w:t>
      </w:r>
      <w:r w:rsidR="004A4425">
        <w:t xml:space="preserve"> (Cth), therefore the tests under paragraphs section 9(2(a) and (c) are the only option for an animal be defined as an assistance animal.</w:t>
      </w:r>
    </w:p>
    <w:p w:rsidR="002624FD" w:rsidRDefault="002624FD" w:rsidP="003B7DF2">
      <w:pPr>
        <w:spacing w:after="0"/>
        <w:jc w:val="both"/>
      </w:pPr>
    </w:p>
    <w:p w:rsidR="004A4425" w:rsidRDefault="004A4425" w:rsidP="003B7DF2">
      <w:pPr>
        <w:spacing w:after="0"/>
        <w:jc w:val="both"/>
      </w:pPr>
      <w:r>
        <w:t xml:space="preserve">While the accreditation process for disability assistance animals is legislatively and operationalised differently across Australian jurisdictions, the lack of clarity in </w:t>
      </w:r>
      <w:r w:rsidR="00F9225F">
        <w:t>paragraph (c)</w:t>
      </w:r>
      <w:r>
        <w:t xml:space="preserve"> has resulted in the most concerning outcomes.</w:t>
      </w:r>
      <w:r w:rsidR="00CD7F13">
        <w:t xml:space="preserve"> </w:t>
      </w:r>
      <w:r>
        <w:t xml:space="preserve">In September 2015 when the Full Court of the Federal Court handed down its judgment in </w:t>
      </w:r>
      <w:r w:rsidRPr="00AD0E02">
        <w:rPr>
          <w:i/>
        </w:rPr>
        <w:t>Mulligan v Virgin Australia Airlines Pty Ltd</w:t>
      </w:r>
      <w:r>
        <w:t xml:space="preserve"> [2015] FCAFC 130</w:t>
      </w:r>
      <w:r w:rsidR="008D042B">
        <w:t>,</w:t>
      </w:r>
      <w:r>
        <w:t xml:space="preserve"> </w:t>
      </w:r>
      <w:r w:rsidR="008D042B">
        <w:t>t</w:t>
      </w:r>
      <w:r>
        <w:t xml:space="preserve">he court determined that an assistance dog that was not accredited by a disability training organisation was entitled to claim protection as an assistance animal under anti-discrimination laws. </w:t>
      </w:r>
    </w:p>
    <w:p w:rsidR="004A4425" w:rsidRDefault="004A4425" w:rsidP="003B7DF2">
      <w:pPr>
        <w:spacing w:after="0"/>
        <w:jc w:val="both"/>
      </w:pPr>
    </w:p>
    <w:p w:rsidR="004A4425" w:rsidRDefault="004A4425" w:rsidP="003B7DF2">
      <w:pPr>
        <w:spacing w:after="0"/>
        <w:jc w:val="both"/>
      </w:pPr>
      <w:r>
        <w:t xml:space="preserve">The wide </w:t>
      </w:r>
      <w:r w:rsidR="00F5582B">
        <w:t xml:space="preserve">approach to defining </w:t>
      </w:r>
      <w:r>
        <w:t xml:space="preserve">what constitutes a protected disability assistance animal has a significant impact on: </w:t>
      </w:r>
    </w:p>
    <w:p w:rsidR="004A4425" w:rsidRDefault="004A4425" w:rsidP="00495CA4">
      <w:pPr>
        <w:pStyle w:val="ListParagraph"/>
        <w:numPr>
          <w:ilvl w:val="0"/>
          <w:numId w:val="10"/>
        </w:numPr>
        <w:spacing w:after="0"/>
        <w:jc w:val="both"/>
      </w:pPr>
      <w:r>
        <w:t>Parties who attract duties under anti-discrimination laws, including public and private transport operators, tourist operators, hotels, cafes, restaurants, educational providers, aged care facilities,</w:t>
      </w:r>
      <w:r w:rsidR="00CD7F13">
        <w:t xml:space="preserve"> </w:t>
      </w:r>
      <w:r>
        <w:t xml:space="preserve">schools and a range of other parties who manage public spaces; and </w:t>
      </w:r>
    </w:p>
    <w:p w:rsidR="004A4425" w:rsidRDefault="004A4425" w:rsidP="00495CA4">
      <w:pPr>
        <w:pStyle w:val="ListParagraph"/>
        <w:numPr>
          <w:ilvl w:val="0"/>
          <w:numId w:val="10"/>
        </w:numPr>
        <w:spacing w:after="0"/>
        <w:jc w:val="both"/>
      </w:pPr>
      <w:r>
        <w:t>On how public and charitable resources are allocated; and</w:t>
      </w:r>
      <w:r w:rsidR="00CD7F13">
        <w:t xml:space="preserve"> </w:t>
      </w:r>
    </w:p>
    <w:p w:rsidR="004A4425" w:rsidRDefault="004A4425" w:rsidP="00495CA4">
      <w:pPr>
        <w:pStyle w:val="ListParagraph"/>
        <w:numPr>
          <w:ilvl w:val="0"/>
          <w:numId w:val="10"/>
        </w:numPr>
        <w:spacing w:after="0"/>
        <w:jc w:val="both"/>
      </w:pPr>
      <w:r>
        <w:t>On the capacity of persons with disabilities to exercise their human right to be accompanied and use their disability assistance animal.</w:t>
      </w:r>
    </w:p>
    <w:p w:rsidR="004A4425" w:rsidRDefault="004A4425" w:rsidP="003B7DF2">
      <w:pPr>
        <w:spacing w:after="0"/>
        <w:jc w:val="both"/>
      </w:pPr>
    </w:p>
    <w:p w:rsidR="00CD7F13" w:rsidRDefault="00CD7F13" w:rsidP="003B7DF2">
      <w:pPr>
        <w:spacing w:after="0"/>
        <w:jc w:val="both"/>
      </w:pPr>
    </w:p>
    <w:p w:rsidR="00CD7F13" w:rsidRDefault="00CD7F13" w:rsidP="003B7DF2">
      <w:pPr>
        <w:spacing w:after="0"/>
        <w:jc w:val="both"/>
      </w:pPr>
    </w:p>
    <w:p w:rsidR="00CD7F13" w:rsidRDefault="00CD7F13" w:rsidP="003B7DF2">
      <w:pPr>
        <w:spacing w:after="0"/>
        <w:jc w:val="both"/>
      </w:pPr>
    </w:p>
    <w:p w:rsidR="004A4425" w:rsidRDefault="004A4425" w:rsidP="003B7DF2">
      <w:pPr>
        <w:pStyle w:val="Heading2"/>
        <w:spacing w:line="276" w:lineRule="auto"/>
        <w:jc w:val="both"/>
      </w:pPr>
      <w:bookmarkStart w:id="5" w:name="_Toc464725774"/>
      <w:r>
        <w:lastRenderedPageBreak/>
        <w:t>The interaction between federal, state and territory laws that regulate disability assistance animals</w:t>
      </w:r>
      <w:bookmarkEnd w:id="5"/>
      <w:r>
        <w:t xml:space="preserve"> </w:t>
      </w:r>
    </w:p>
    <w:p w:rsidR="00495CA4" w:rsidRDefault="00495CA4" w:rsidP="003B7DF2">
      <w:pPr>
        <w:spacing w:after="0"/>
        <w:jc w:val="both"/>
      </w:pPr>
    </w:p>
    <w:p w:rsidR="003A6814" w:rsidRDefault="004A4425" w:rsidP="003B7DF2">
      <w:pPr>
        <w:spacing w:after="0"/>
        <w:jc w:val="both"/>
      </w:pPr>
      <w:r>
        <w:t xml:space="preserve">While the </w:t>
      </w:r>
      <w:r w:rsidRPr="00AD0E02">
        <w:rPr>
          <w:i/>
        </w:rPr>
        <w:t>Disability Discrimination Act 1992</w:t>
      </w:r>
      <w:r>
        <w:t xml:space="preserve"> (C</w:t>
      </w:r>
      <w:r w:rsidR="003A6814">
        <w:t xml:space="preserve">th) applies to all Australians, section </w:t>
      </w:r>
      <w:r>
        <w:t xml:space="preserve">13 explains that </w:t>
      </w:r>
      <w:r w:rsidR="003A6814">
        <w:t xml:space="preserve">this act </w:t>
      </w:r>
      <w:r>
        <w:t xml:space="preserve">does not exclude or limit the operation of a law of a </w:t>
      </w:r>
      <w:r w:rsidR="00D42B18">
        <w:t xml:space="preserve">state </w:t>
      </w:r>
      <w:r>
        <w:t xml:space="preserve">or </w:t>
      </w:r>
      <w:r w:rsidR="00D42B18">
        <w:t xml:space="preserve">territory </w:t>
      </w:r>
      <w:r>
        <w:t xml:space="preserve">that is capable of operating concurrently with the </w:t>
      </w:r>
      <w:r w:rsidRPr="00AD0E02">
        <w:rPr>
          <w:i/>
        </w:rPr>
        <w:t>Disability Discrimination Act 1992</w:t>
      </w:r>
      <w:r>
        <w:t xml:space="preserve"> (Cth). </w:t>
      </w:r>
      <w:r w:rsidR="003A6814">
        <w:t xml:space="preserve">This has resulted in a </w:t>
      </w:r>
      <w:r>
        <w:t xml:space="preserve">patchwork of </w:t>
      </w:r>
      <w:r w:rsidR="003A6814">
        <w:t xml:space="preserve">federal, </w:t>
      </w:r>
      <w:r>
        <w:t xml:space="preserve">state and territory anti-discrimination acts </w:t>
      </w:r>
      <w:r w:rsidR="003A6814">
        <w:t>concurrently operating</w:t>
      </w:r>
      <w:r>
        <w:t xml:space="preserve"> </w:t>
      </w:r>
      <w:r w:rsidR="003A6814">
        <w:t>with considerably different approaches to regulating disability assistance animals.</w:t>
      </w:r>
    </w:p>
    <w:p w:rsidR="004A4425" w:rsidRDefault="004A4425" w:rsidP="003B7DF2">
      <w:pPr>
        <w:spacing w:after="0"/>
        <w:jc w:val="both"/>
      </w:pPr>
    </w:p>
    <w:p w:rsidR="004A4425" w:rsidRDefault="004A4425" w:rsidP="003B7DF2">
      <w:pPr>
        <w:spacing w:after="0"/>
        <w:jc w:val="both"/>
      </w:pPr>
      <w:r>
        <w:t xml:space="preserve">The Commonwealth and all </w:t>
      </w:r>
      <w:r w:rsidR="00D42B18">
        <w:t xml:space="preserve">states </w:t>
      </w:r>
      <w:r>
        <w:t xml:space="preserve">and </w:t>
      </w:r>
      <w:r w:rsidR="00D42B18">
        <w:t xml:space="preserve">territories </w:t>
      </w:r>
      <w:r>
        <w:t xml:space="preserve">provide some protection to some form of </w:t>
      </w:r>
      <w:r w:rsidR="00AD0E02">
        <w:t>disability assistance animal</w:t>
      </w:r>
      <w:r>
        <w:t xml:space="preserve">, however the nature and extent of this protection varies greatly. The widest approach to protecting animals can be found in South Australia, where the </w:t>
      </w:r>
      <w:r w:rsidRPr="00AD0E02">
        <w:rPr>
          <w:i/>
        </w:rPr>
        <w:t>Equal Opportunity Act 1984</w:t>
      </w:r>
      <w:r>
        <w:t xml:space="preserve"> (SA) ss 88 and 88A extends protection to both assistance animals and therapeutic animals. The </w:t>
      </w:r>
      <w:r w:rsidRPr="00AD0E02">
        <w:rPr>
          <w:i/>
        </w:rPr>
        <w:t>Anti-Discrimination Act 1991</w:t>
      </w:r>
      <w:r>
        <w:t xml:space="preserve"> (Qld) s 85 distinguishes between guide dogs and assistance animals but extends protection to both. The </w:t>
      </w:r>
      <w:r w:rsidRPr="00AD0E02">
        <w:rPr>
          <w:i/>
        </w:rPr>
        <w:t>Discrimination Act 1991</w:t>
      </w:r>
      <w:r>
        <w:t xml:space="preserve"> (ACT) s 9 mirrors the Commonwealth legislation and simply extends protection to assistance animals. </w:t>
      </w:r>
    </w:p>
    <w:p w:rsidR="004A4425" w:rsidRDefault="004A4425" w:rsidP="003B7DF2">
      <w:pPr>
        <w:spacing w:after="0"/>
        <w:jc w:val="both"/>
      </w:pPr>
    </w:p>
    <w:p w:rsidR="004A4425" w:rsidRDefault="004A4425" w:rsidP="003B7DF2">
      <w:pPr>
        <w:spacing w:after="0"/>
        <w:jc w:val="both"/>
      </w:pPr>
      <w:r>
        <w:t>Some anti-discrimination laws do not exten</w:t>
      </w:r>
      <w:r w:rsidR="008D042B">
        <w:t>d</w:t>
      </w:r>
      <w:r>
        <w:t xml:space="preserve"> protection to all animals and instead limit protection to dogs.</w:t>
      </w:r>
      <w:r w:rsidR="00CD7F13">
        <w:t xml:space="preserve"> </w:t>
      </w:r>
      <w:r>
        <w:t xml:space="preserve">The </w:t>
      </w:r>
      <w:r w:rsidRPr="00AD0E02">
        <w:rPr>
          <w:i/>
        </w:rPr>
        <w:t>Equal Opportunity Act 2010</w:t>
      </w:r>
      <w:r>
        <w:t xml:space="preserve"> (Vic) ss 4 and 7(4) </w:t>
      </w:r>
      <w:r w:rsidR="007432DB">
        <w:t>provide</w:t>
      </w:r>
      <w:r>
        <w:t xml:space="preserve"> protection to “assistance dogs” where the </w:t>
      </w:r>
      <w:r w:rsidRPr="00AD0E02">
        <w:rPr>
          <w:i/>
        </w:rPr>
        <w:t>Anti-Discrimination Act 1977</w:t>
      </w:r>
      <w:r>
        <w:t xml:space="preserve"> (NSW) s </w:t>
      </w:r>
      <w:r w:rsidR="007432DB">
        <w:t>49D (</w:t>
      </w:r>
      <w:r>
        <w:t xml:space="preserve">3) and the </w:t>
      </w:r>
      <w:r w:rsidRPr="00AD0E02">
        <w:rPr>
          <w:i/>
        </w:rPr>
        <w:t>Anti-Discrimination Act 1998</w:t>
      </w:r>
      <w:r>
        <w:t xml:space="preserve"> (Tas) s 3(g) expressly </w:t>
      </w:r>
      <w:r w:rsidR="007432DB">
        <w:t>limit</w:t>
      </w:r>
      <w:r w:rsidR="0069741A">
        <w:t>s</w:t>
      </w:r>
      <w:r>
        <w:t xml:space="preserve"> protection to guide dogs assisting any particular disability. It is accordingly possible that “guide dog” might be read widely to include assistance dogs for a wide range of disabilities. The </w:t>
      </w:r>
      <w:r w:rsidRPr="00AD0E02">
        <w:rPr>
          <w:i/>
        </w:rPr>
        <w:t>Anti-Discrimination Act</w:t>
      </w:r>
      <w:r>
        <w:t xml:space="preserve"> (NT) ss 4 and 21 and the </w:t>
      </w:r>
      <w:r w:rsidRPr="00AD0E02">
        <w:rPr>
          <w:i/>
        </w:rPr>
        <w:t>Equal Opportunity Act 1984</w:t>
      </w:r>
      <w:r>
        <w:t xml:space="preserve"> (WA) s 66(4</w:t>
      </w:r>
      <w:r w:rsidR="007432DB">
        <w:t>) however</w:t>
      </w:r>
      <w:r>
        <w:t xml:space="preserve"> define “guide dog” to be limited to dogs that provide assistance to persons with vision or hearing impairments. This means that all other assistance animals would not receive protection under these regimes.</w:t>
      </w:r>
      <w:r w:rsidR="00CD7F13">
        <w:t xml:space="preserve"> </w:t>
      </w:r>
      <w:r w:rsidR="008D042B">
        <w:t xml:space="preserve">However, in Western Australia, the </w:t>
      </w:r>
      <w:r w:rsidR="008D042B" w:rsidRPr="00D834D9">
        <w:rPr>
          <w:i/>
        </w:rPr>
        <w:t>Dog Act 1976</w:t>
      </w:r>
      <w:r w:rsidR="008D042B">
        <w:t xml:space="preserve"> provides wider coverage and grants public access rights to </w:t>
      </w:r>
      <w:r w:rsidR="00F9225F">
        <w:t>”</w:t>
      </w:r>
      <w:r w:rsidR="008D042B">
        <w:t>assistance dogs</w:t>
      </w:r>
      <w:r w:rsidR="00F9225F">
        <w:t>”</w:t>
      </w:r>
      <w:r w:rsidR="00F804DD">
        <w:t>.</w:t>
      </w:r>
    </w:p>
    <w:p w:rsidR="004A4425" w:rsidRDefault="004A4425" w:rsidP="003B7DF2">
      <w:pPr>
        <w:spacing w:after="0"/>
        <w:jc w:val="both"/>
      </w:pPr>
    </w:p>
    <w:p w:rsidR="004A4425" w:rsidRDefault="004A4425" w:rsidP="003B7DF2">
      <w:pPr>
        <w:spacing w:after="0"/>
        <w:jc w:val="both"/>
      </w:pPr>
      <w:r>
        <w:t xml:space="preserve">The level of inconsistency across Australia is even experienced within single jurisdictions. For example, New South Wales </w:t>
      </w:r>
      <w:r w:rsidR="0069741A" w:rsidRPr="0069741A">
        <w:rPr>
          <w:i/>
        </w:rPr>
        <w:t>Anti-Discrimination Act</w:t>
      </w:r>
      <w:r w:rsidR="0069741A">
        <w:t xml:space="preserve"> 1977 (NSW) only extends </w:t>
      </w:r>
      <w:r>
        <w:t xml:space="preserve">protection to dogs, </w:t>
      </w:r>
      <w:r w:rsidR="0069741A">
        <w:t xml:space="preserve">while </w:t>
      </w:r>
      <w:r>
        <w:t xml:space="preserve">the </w:t>
      </w:r>
      <w:r w:rsidRPr="00AD0E02">
        <w:rPr>
          <w:i/>
        </w:rPr>
        <w:t>Rail Safety (General) Regulation 2003</w:t>
      </w:r>
      <w:r>
        <w:t xml:space="preserve"> (NSW) REG 3 defines assistance animal by reference to the </w:t>
      </w:r>
      <w:r w:rsidRPr="00AD0E02">
        <w:rPr>
          <w:i/>
        </w:rPr>
        <w:t>Disability Discrimination Act 1992</w:t>
      </w:r>
      <w:r>
        <w:t xml:space="preserve"> (Cth)</w:t>
      </w:r>
      <w:r w:rsidR="0069741A">
        <w:t xml:space="preserve"> and thus extends its scope to all animals</w:t>
      </w:r>
      <w:r>
        <w:t>.</w:t>
      </w:r>
    </w:p>
    <w:p w:rsidR="004A4425" w:rsidRDefault="004A4425" w:rsidP="003B7DF2">
      <w:pPr>
        <w:spacing w:after="0"/>
        <w:jc w:val="both"/>
      </w:pPr>
    </w:p>
    <w:p w:rsidR="0027597E" w:rsidRDefault="0027597E" w:rsidP="003B7DF2">
      <w:pPr>
        <w:spacing w:after="0"/>
        <w:jc w:val="both"/>
      </w:pPr>
    </w:p>
    <w:p w:rsidR="0027597E" w:rsidRDefault="0027597E" w:rsidP="003B7DF2">
      <w:pPr>
        <w:spacing w:after="0"/>
        <w:jc w:val="both"/>
      </w:pPr>
    </w:p>
    <w:p w:rsidR="0027597E" w:rsidRDefault="0027597E"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6" w:name="_Toc464725775"/>
      <w:r>
        <w:lastRenderedPageBreak/>
        <w:t>Method</w:t>
      </w:r>
      <w:bookmarkEnd w:id="6"/>
    </w:p>
    <w:p w:rsidR="004A4425" w:rsidRDefault="004A4425" w:rsidP="003B7DF2">
      <w:pPr>
        <w:spacing w:after="0"/>
        <w:jc w:val="both"/>
      </w:pPr>
    </w:p>
    <w:p w:rsidR="003234B3" w:rsidRDefault="009832F5" w:rsidP="003B7DF2">
      <w:pPr>
        <w:spacing w:after="0"/>
        <w:jc w:val="both"/>
      </w:pPr>
      <w:r>
        <w:t xml:space="preserve">This </w:t>
      </w:r>
      <w:r w:rsidR="0069741A">
        <w:t xml:space="preserve">Discussion and Scoping Paper </w:t>
      </w:r>
      <w:r w:rsidR="009110BA">
        <w:t xml:space="preserve">reports on </w:t>
      </w:r>
      <w:r>
        <w:t>data collected</w:t>
      </w:r>
      <w:r w:rsidR="009110BA">
        <w:t xml:space="preserve"> during a workshop conducted on 27 September 2016</w:t>
      </w:r>
      <w:r w:rsidR="009110BA" w:rsidRPr="009110BA">
        <w:t xml:space="preserve"> </w:t>
      </w:r>
      <w:r w:rsidR="009110BA">
        <w:t xml:space="preserve">in the Queensland Supreme Court Library </w:t>
      </w:r>
      <w:r w:rsidR="002624FD">
        <w:t xml:space="preserve">held by </w:t>
      </w:r>
      <w:r w:rsidR="00F9225F">
        <w:t>T</w:t>
      </w:r>
      <w:r w:rsidR="009110BA">
        <w:t xml:space="preserve">he University of Queensland. To identify participants for the workshop </w:t>
      </w:r>
      <w:r w:rsidR="00785536">
        <w:t>three</w:t>
      </w:r>
      <w:r w:rsidR="009110BA">
        <w:t xml:space="preserve"> strategies were used. First, stakeholders from </w:t>
      </w:r>
      <w:r w:rsidR="004A4425">
        <w:t>academics</w:t>
      </w:r>
      <w:r w:rsidR="009110BA">
        <w:t>’</w:t>
      </w:r>
      <w:r w:rsidR="004A4425">
        <w:t xml:space="preserve"> existing networks</w:t>
      </w:r>
      <w:r w:rsidR="009110BA">
        <w:t xml:space="preserve"> were invited. Second, using a snowball sampling approach, referrals to others with an interest or responsibility in the area were identified and invited. Last, a list of k</w:t>
      </w:r>
      <w:r w:rsidR="004A4425">
        <w:t>ey organi</w:t>
      </w:r>
      <w:r w:rsidR="009110BA">
        <w:t>s</w:t>
      </w:r>
      <w:r w:rsidR="004A4425">
        <w:t xml:space="preserve">ations </w:t>
      </w:r>
      <w:r w:rsidR="009110BA">
        <w:t xml:space="preserve">was developed </w:t>
      </w:r>
      <w:r w:rsidR="004A4425">
        <w:t>and used to identify and contact most relevant participants</w:t>
      </w:r>
      <w:r w:rsidR="009110BA" w:rsidRPr="009110BA">
        <w:t xml:space="preserve"> </w:t>
      </w:r>
      <w:r w:rsidR="009110BA">
        <w:t xml:space="preserve">for the workshop. </w:t>
      </w:r>
    </w:p>
    <w:p w:rsidR="003234B3" w:rsidRDefault="003234B3" w:rsidP="003B7DF2">
      <w:pPr>
        <w:spacing w:after="0"/>
        <w:jc w:val="both"/>
      </w:pPr>
    </w:p>
    <w:p w:rsidR="00AE7653" w:rsidRDefault="003234B3" w:rsidP="003B7DF2">
      <w:pPr>
        <w:spacing w:after="0"/>
        <w:jc w:val="both"/>
      </w:pPr>
      <w:r>
        <w:t xml:space="preserve">Invitations were sent explaining the purpose of the day and the intention to use the discussions to inform the policy debate through the publication of </w:t>
      </w:r>
      <w:r w:rsidR="00AE7653">
        <w:t xml:space="preserve">a grey paper, thus </w:t>
      </w:r>
      <w:r>
        <w:t>this document</w:t>
      </w:r>
      <w:r w:rsidR="00AE7653">
        <w:t xml:space="preserve"> has been prepared and published</w:t>
      </w:r>
      <w:r>
        <w:t>.</w:t>
      </w:r>
      <w:r w:rsidRPr="003234B3">
        <w:t xml:space="preserve"> </w:t>
      </w:r>
    </w:p>
    <w:p w:rsidR="00AE7653" w:rsidRDefault="00AE7653" w:rsidP="003B7DF2">
      <w:pPr>
        <w:spacing w:after="0"/>
        <w:jc w:val="both"/>
      </w:pPr>
    </w:p>
    <w:p w:rsidR="004A4425" w:rsidRDefault="003234B3" w:rsidP="003B7DF2">
      <w:pPr>
        <w:spacing w:after="0"/>
        <w:jc w:val="both"/>
      </w:pPr>
      <w:r>
        <w:t xml:space="preserve">While the workshop included persons with disabilities, a limitation of this method was that it did not include groups that advocated for persons with disabilities. </w:t>
      </w:r>
      <w:r w:rsidR="004A4425">
        <w:t xml:space="preserve">The sampling strategy </w:t>
      </w:r>
      <w:r w:rsidR="007432DB">
        <w:t>resulted in</w:t>
      </w:r>
      <w:r w:rsidR="004A4425">
        <w:t xml:space="preserve"> representatives from national and international disability assistance animal training organi</w:t>
      </w:r>
      <w:r w:rsidR="009110BA">
        <w:t>s</w:t>
      </w:r>
      <w:r w:rsidR="004A4425">
        <w:t>ations</w:t>
      </w:r>
      <w:r w:rsidR="009110BA">
        <w:t>,</w:t>
      </w:r>
      <w:r w:rsidR="00785536">
        <w:t xml:space="preserve"> the tourism and aged care sectors and key government and transport representatives from federal, Queensland, New South Wales, Victoria and Western Australia governments. Representatives are</w:t>
      </w:r>
      <w:r w:rsidR="009110BA">
        <w:t xml:space="preserve"> listed in Appendix A.</w:t>
      </w:r>
    </w:p>
    <w:p w:rsidR="009110BA" w:rsidRDefault="009110BA" w:rsidP="003B7DF2">
      <w:pPr>
        <w:spacing w:after="0"/>
        <w:jc w:val="both"/>
      </w:pPr>
    </w:p>
    <w:p w:rsidR="004A4425" w:rsidRDefault="003234B3" w:rsidP="003B7DF2">
      <w:pPr>
        <w:spacing w:after="0"/>
        <w:jc w:val="both"/>
      </w:pPr>
      <w:r>
        <w:t>The purpose of the w</w:t>
      </w:r>
      <w:r w:rsidR="004A4425">
        <w:t>orkshop</w:t>
      </w:r>
      <w:r>
        <w:t xml:space="preserve"> was</w:t>
      </w:r>
      <w:r w:rsidR="003B2C5A">
        <w:t xml:space="preserve"> to discuss the issues around the legal definition of </w:t>
      </w:r>
      <w:r w:rsidR="0069741A">
        <w:t xml:space="preserve">disability assistance animals </w:t>
      </w:r>
      <w:r w:rsidR="003B2C5A">
        <w:t xml:space="preserve">and </w:t>
      </w:r>
      <w:r w:rsidR="003B2C5A" w:rsidRPr="003B2C5A">
        <w:t>how collaborations between industry, government, the disability community and academia can be forged to help develop operational, policy, training and regulatory measures to improve outcomes</w:t>
      </w:r>
      <w:r w:rsidR="003B2C5A">
        <w:t xml:space="preserve">. </w:t>
      </w:r>
      <w:r>
        <w:t xml:space="preserve">For this purpose, the workshop was structured into five panel sessions, as reported in this document. In addition, the </w:t>
      </w:r>
      <w:r w:rsidR="004A4425">
        <w:t xml:space="preserve">workshop included a keynote speech by the former Disability Human Rights commissioner, Graeme Innes </w:t>
      </w:r>
      <w:r w:rsidR="00F9225F">
        <w:t>AM</w:t>
      </w:r>
      <w:r>
        <w:t xml:space="preserve">. Time </w:t>
      </w:r>
      <w:r w:rsidR="004A4425">
        <w:t>was equally divided between a panel of experts and plenary discussions</w:t>
      </w:r>
      <w:r>
        <w:t>.</w:t>
      </w:r>
    </w:p>
    <w:p w:rsidR="003234B3" w:rsidRDefault="003234B3" w:rsidP="003B7DF2">
      <w:pPr>
        <w:spacing w:after="0"/>
        <w:jc w:val="both"/>
      </w:pPr>
    </w:p>
    <w:p w:rsidR="00AE7653" w:rsidRDefault="007432DB" w:rsidP="003B7DF2">
      <w:pPr>
        <w:spacing w:after="0"/>
        <w:jc w:val="both"/>
      </w:pPr>
      <w:r>
        <w:t>The</w:t>
      </w:r>
      <w:r w:rsidR="004A4425">
        <w:t xml:space="preserve"> presentations and discussions were </w:t>
      </w:r>
      <w:r>
        <w:t>recorded by</w:t>
      </w:r>
      <w:r w:rsidR="004A4425">
        <w:t xml:space="preserve"> a rapporteur, Ellen Wood, as well as by the other participants.</w:t>
      </w:r>
      <w:r w:rsidR="003234B3">
        <w:t xml:space="preserve"> </w:t>
      </w:r>
      <w:r w:rsidR="004A4425">
        <w:t xml:space="preserve">In addition to discussions in plenary forum, during breaks a number of valuable discussions took place, the content of which were noted and </w:t>
      </w:r>
      <w:r w:rsidR="003234B3">
        <w:t>also</w:t>
      </w:r>
      <w:r w:rsidR="004A4425">
        <w:t xml:space="preserve"> included in this document.</w:t>
      </w:r>
      <w:r w:rsidR="003234B3">
        <w:t xml:space="preserve"> </w:t>
      </w:r>
    </w:p>
    <w:p w:rsidR="00AE7653" w:rsidRDefault="00AE7653" w:rsidP="003B7DF2">
      <w:pPr>
        <w:spacing w:after="0"/>
        <w:jc w:val="both"/>
      </w:pPr>
    </w:p>
    <w:p w:rsidR="004A4425" w:rsidRDefault="00450BB5" w:rsidP="003B7DF2">
      <w:pPr>
        <w:spacing w:after="0"/>
        <w:jc w:val="both"/>
      </w:pPr>
      <w:r>
        <w:t xml:space="preserve">This discussion paper </w:t>
      </w:r>
      <w:r w:rsidR="003234B3">
        <w:t xml:space="preserve">will </w:t>
      </w:r>
      <w:r w:rsidR="00F90215">
        <w:t xml:space="preserve">be used to motivate public debate, </w:t>
      </w:r>
      <w:r w:rsidR="004A4425">
        <w:t>gather additional data</w:t>
      </w:r>
      <w:r w:rsidR="00F90215">
        <w:t xml:space="preserve"> and help develop a research and reform agenda</w:t>
      </w:r>
      <w:r>
        <w:t>.</w:t>
      </w:r>
      <w:r w:rsidR="00CD7F13">
        <w:t xml:space="preserve"> </w:t>
      </w:r>
      <w:r w:rsidR="004A4425">
        <w:t>The qualitative data drawn from the workshop provides a map to where the disability assistance animal reform agenda should focus.</w:t>
      </w:r>
      <w:r w:rsidR="00CD7F13">
        <w:t xml:space="preserve"> </w:t>
      </w:r>
      <w:r w:rsidR="004A4425">
        <w:t>The open discussion format provides rich qualitative data which can help articulate the problems experienced by participants and people they represent in the operationalising of the current framework.</w:t>
      </w:r>
      <w:r w:rsidR="00CD7F13">
        <w:t xml:space="preserve"> </w:t>
      </w:r>
      <w:r w:rsidR="004A4425">
        <w:t>The data from the workshop is presented as questions to emphasise the need to gather additional evidence before recommending policy or regulatory reforms.</w:t>
      </w:r>
    </w:p>
    <w:p w:rsidR="004A4425" w:rsidRDefault="004A4425" w:rsidP="003B7DF2">
      <w:pPr>
        <w:pStyle w:val="Heading1"/>
        <w:spacing w:line="276" w:lineRule="auto"/>
        <w:jc w:val="both"/>
      </w:pPr>
    </w:p>
    <w:p w:rsidR="00CD7F13" w:rsidRPr="00CD7F13" w:rsidRDefault="00CD7F13" w:rsidP="00CD7F13"/>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7" w:name="_Toc464725776"/>
      <w:r>
        <w:lastRenderedPageBreak/>
        <w:t>What animals can become disability assistance animals?</w:t>
      </w:r>
      <w:bookmarkEnd w:id="7"/>
    </w:p>
    <w:p w:rsidR="004A4425" w:rsidRDefault="004A4425" w:rsidP="003B7DF2">
      <w:pPr>
        <w:spacing w:after="0"/>
        <w:jc w:val="both"/>
      </w:pPr>
    </w:p>
    <w:p w:rsidR="004A4425" w:rsidRDefault="004A4425" w:rsidP="003B7DF2">
      <w:pPr>
        <w:pStyle w:val="Heading2"/>
        <w:spacing w:line="276" w:lineRule="auto"/>
        <w:jc w:val="both"/>
      </w:pPr>
      <w:bookmarkStart w:id="8" w:name="_Toc464725777"/>
      <w:r>
        <w:t>What animals are used to alleviate a disability?</w:t>
      </w:r>
      <w:bookmarkEnd w:id="8"/>
    </w:p>
    <w:p w:rsidR="004A4425" w:rsidRDefault="004A4425" w:rsidP="003B7DF2">
      <w:pPr>
        <w:spacing w:after="0"/>
        <w:jc w:val="both"/>
      </w:pPr>
    </w:p>
    <w:p w:rsidR="004A4425" w:rsidRDefault="004A4425" w:rsidP="003B7DF2">
      <w:pPr>
        <w:pStyle w:val="Heading3"/>
        <w:spacing w:line="276" w:lineRule="auto"/>
        <w:jc w:val="both"/>
      </w:pPr>
      <w:bookmarkStart w:id="9" w:name="_Toc464725778"/>
      <w:r>
        <w:t>Summary</w:t>
      </w:r>
      <w:bookmarkEnd w:id="9"/>
    </w:p>
    <w:p w:rsidR="004A4425" w:rsidRDefault="004A4425" w:rsidP="003B7DF2">
      <w:pPr>
        <w:spacing w:after="0"/>
        <w:jc w:val="both"/>
      </w:pPr>
    </w:p>
    <w:p w:rsidR="004A4425" w:rsidRDefault="004A4425" w:rsidP="003B7DF2">
      <w:pPr>
        <w:spacing w:after="0"/>
        <w:jc w:val="both"/>
      </w:pPr>
      <w:r>
        <w:t xml:space="preserve">The </w:t>
      </w:r>
      <w:r w:rsidRPr="00AE7653">
        <w:rPr>
          <w:i/>
        </w:rPr>
        <w:t>Disability Discrimination Act 1992</w:t>
      </w:r>
      <w:r>
        <w:t xml:space="preserve"> (Cth) has used the word “animal” from its first enactment.</w:t>
      </w:r>
      <w:r w:rsidR="00CD7F13">
        <w:t xml:space="preserve"> </w:t>
      </w:r>
      <w:r>
        <w:t>Graeme Innes</w:t>
      </w:r>
      <w:r w:rsidR="00F9225F">
        <w:t xml:space="preserve"> AM</w:t>
      </w:r>
      <w:r>
        <w:t>, who was involved with the drafting of the Disability Discrimination Bill 1991 (Cth)</w:t>
      </w:r>
      <w:r w:rsidR="00D42B18">
        <w:t xml:space="preserve"> </w:t>
      </w:r>
      <w:r>
        <w:t>explained that it was the intent of the drafters to use the word “animals” to ensure that all species of animals used to assist persons with disabilities would be protected.</w:t>
      </w:r>
      <w:r w:rsidR="00495CA4">
        <w:t xml:space="preserve"> </w:t>
      </w:r>
      <w:r w:rsidR="0069741A">
        <w:t xml:space="preserve">The </w:t>
      </w:r>
      <w:r w:rsidR="00AE7653">
        <w:rPr>
          <w:i/>
        </w:rPr>
        <w:t xml:space="preserve">Americans with Disabilities Act </w:t>
      </w:r>
      <w:r w:rsidRPr="00AE7653">
        <w:rPr>
          <w:i/>
        </w:rPr>
        <w:t>Regulations</w:t>
      </w:r>
      <w:r>
        <w:t xml:space="preserve"> </w:t>
      </w:r>
      <w:r w:rsidR="007432DB">
        <w:t>expressly</w:t>
      </w:r>
      <w:r>
        <w:t xml:space="preserve"> exten</w:t>
      </w:r>
      <w:r w:rsidR="008D042B">
        <w:t>d</w:t>
      </w:r>
      <w:r>
        <w:t xml:space="preserve"> protection to miniature horses</w:t>
      </w:r>
      <w:r w:rsidR="0069741A">
        <w:t xml:space="preserve"> and a </w:t>
      </w:r>
      <w:r>
        <w:t>wide range of animals are used in animal assisted therapy, including domestic animals, such as dogs, cats and fish, and farm animals, such as chickens and donkeys, and more exotic animals, such as dolphins or snakes.</w:t>
      </w:r>
    </w:p>
    <w:p w:rsidR="004A4425" w:rsidRDefault="004A4425" w:rsidP="003B7DF2">
      <w:pPr>
        <w:spacing w:after="0"/>
        <w:jc w:val="both"/>
      </w:pPr>
    </w:p>
    <w:p w:rsidR="004A4425" w:rsidRDefault="004A4425" w:rsidP="003B7DF2">
      <w:pPr>
        <w:pStyle w:val="Heading3"/>
        <w:spacing w:line="276" w:lineRule="auto"/>
        <w:jc w:val="both"/>
      </w:pPr>
      <w:bookmarkStart w:id="10" w:name="_Toc464725779"/>
      <w:r>
        <w:t>Scope for future research</w:t>
      </w:r>
      <w:bookmarkEnd w:id="10"/>
    </w:p>
    <w:p w:rsidR="004A4425" w:rsidRDefault="004A4425" w:rsidP="003B7DF2">
      <w:pPr>
        <w:spacing w:after="0"/>
        <w:jc w:val="both"/>
      </w:pPr>
    </w:p>
    <w:p w:rsidR="004A4425" w:rsidRDefault="004A4425" w:rsidP="003B7DF2">
      <w:pPr>
        <w:pStyle w:val="ListParagraph"/>
        <w:numPr>
          <w:ilvl w:val="0"/>
          <w:numId w:val="7"/>
        </w:numPr>
        <w:spacing w:after="0"/>
        <w:jc w:val="both"/>
      </w:pPr>
      <w:r>
        <w:t xml:space="preserve">What animals are being used in Australia and across the world to </w:t>
      </w:r>
      <w:r w:rsidR="007432DB">
        <w:t>alleviate</w:t>
      </w:r>
      <w:r>
        <w:t xml:space="preserve"> the impact of disability?</w:t>
      </w:r>
    </w:p>
    <w:p w:rsidR="00DD0E4A" w:rsidRDefault="00DD0E4A" w:rsidP="003B7DF2">
      <w:pPr>
        <w:pStyle w:val="ListParagraph"/>
        <w:numPr>
          <w:ilvl w:val="0"/>
          <w:numId w:val="7"/>
        </w:numPr>
        <w:spacing w:after="0"/>
        <w:jc w:val="both"/>
      </w:pPr>
      <w:r>
        <w:t xml:space="preserve">Should a distinction in policy and law be made between animals that provide mobility, physical or </w:t>
      </w:r>
      <w:r w:rsidRPr="00DD0E4A">
        <w:t xml:space="preserve">therapeutic </w:t>
      </w:r>
      <w:r>
        <w:t>assistance?</w:t>
      </w:r>
    </w:p>
    <w:p w:rsidR="004A4425" w:rsidRDefault="004A4425" w:rsidP="003B7DF2">
      <w:pPr>
        <w:pStyle w:val="ListParagraph"/>
        <w:numPr>
          <w:ilvl w:val="0"/>
          <w:numId w:val="7"/>
        </w:numPr>
        <w:spacing w:after="0"/>
        <w:jc w:val="both"/>
      </w:pPr>
      <w:r>
        <w:t>What is the market for other animals?</w:t>
      </w:r>
    </w:p>
    <w:p w:rsidR="004A4425" w:rsidRDefault="007432DB" w:rsidP="003B7DF2">
      <w:pPr>
        <w:pStyle w:val="ListParagraph"/>
        <w:numPr>
          <w:ilvl w:val="0"/>
          <w:numId w:val="7"/>
        </w:numPr>
        <w:spacing w:after="0"/>
        <w:jc w:val="both"/>
      </w:pPr>
      <w:r>
        <w:t>Could other species provide better outcomes for persons with disabilities?</w:t>
      </w:r>
      <w:r w:rsidR="00CD7F13">
        <w:t xml:space="preserve"> </w:t>
      </w:r>
      <w:r w:rsidR="004A4425">
        <w:t xml:space="preserve">For example, miniature horses live longer </w:t>
      </w:r>
      <w:r w:rsidR="001752A0">
        <w:t>than labradors</w:t>
      </w:r>
      <w:r w:rsidR="004A4425">
        <w:t>, so might they provide a more efficient assistance animal option?</w:t>
      </w:r>
    </w:p>
    <w:p w:rsidR="004A4425" w:rsidRDefault="004A4425" w:rsidP="0069741A">
      <w:pPr>
        <w:pStyle w:val="ListParagraph"/>
        <w:numPr>
          <w:ilvl w:val="0"/>
          <w:numId w:val="7"/>
        </w:numPr>
        <w:spacing w:after="0"/>
        <w:jc w:val="both"/>
      </w:pPr>
      <w:r>
        <w:t>Should people training animal assistance therapy animals factor in the public interest test when deciding on species?</w:t>
      </w:r>
      <w:r w:rsidR="00CD7F13">
        <w:t xml:space="preserve"> </w:t>
      </w:r>
      <w:r>
        <w:t xml:space="preserve">While dogs are by far the most common of animal used to assist people with disabilities, animal assisted therapy and </w:t>
      </w:r>
      <w:r w:rsidR="007432DB">
        <w:t>animals</w:t>
      </w:r>
      <w:r>
        <w:t xml:space="preserve"> used to assist people with mental disabilities include a far wider range of animals, including many that would be less likely to satisfy a public access test.</w:t>
      </w:r>
      <w:r w:rsidR="00CD7F13">
        <w:t xml:space="preserve"> </w:t>
      </w:r>
      <w:r>
        <w:t>Even more traditional animals used as disability assistance animals, such as dogs and cats, can create difficulties for people with allergies or religious beliefs which exclude contact with certain animals.</w:t>
      </w:r>
      <w:r w:rsidR="00CD7F13">
        <w:t xml:space="preserve"> </w:t>
      </w:r>
      <w:r>
        <w:t xml:space="preserve">While a wide range of animals are used to </w:t>
      </w:r>
      <w:r w:rsidR="007432DB">
        <w:t>alleviate</w:t>
      </w:r>
      <w:r>
        <w:t xml:space="preserve"> the impact of disability, is it possible for animals to be utili</w:t>
      </w:r>
      <w:r w:rsidR="002624FD">
        <w:t>s</w:t>
      </w:r>
      <w:r>
        <w:t>ed in the future which better manage the rights of people with disabilities and people that manage and use public spaces?</w:t>
      </w:r>
      <w:r w:rsidR="00CD7F13">
        <w:t xml:space="preserve"> </w:t>
      </w:r>
      <w:r>
        <w:t>For example, is there any therapeutical basis for animal assisted therapy to use a rabbit over a cat</w:t>
      </w:r>
      <w:r w:rsidR="0069741A">
        <w:t xml:space="preserve"> or a </w:t>
      </w:r>
      <w:r w:rsidR="007F3ABD">
        <w:t xml:space="preserve">golden retriever </w:t>
      </w:r>
      <w:r w:rsidR="0069741A">
        <w:t>over a</w:t>
      </w:r>
      <w:r w:rsidR="00CD7F13">
        <w:t xml:space="preserve"> </w:t>
      </w:r>
      <w:r w:rsidR="00F9225F">
        <w:t>l</w:t>
      </w:r>
      <w:r w:rsidR="0069741A" w:rsidRPr="0069741A">
        <w:t>abradoodle</w:t>
      </w:r>
      <w:r>
        <w:t>?</w:t>
      </w:r>
    </w:p>
    <w:p w:rsidR="003D5E6F" w:rsidRDefault="003D5E6F" w:rsidP="003D5E6F">
      <w:pPr>
        <w:pStyle w:val="ListParagraph"/>
        <w:numPr>
          <w:ilvl w:val="0"/>
          <w:numId w:val="7"/>
        </w:numPr>
        <w:spacing w:after="0"/>
        <w:jc w:val="both"/>
      </w:pPr>
      <w:r w:rsidRPr="003D5E6F">
        <w:t>How do persons with disabilities decide they would benefit from a disability assistance animal and how do they decide which organi</w:t>
      </w:r>
      <w:r w:rsidR="002624FD">
        <w:t>s</w:t>
      </w:r>
      <w:r w:rsidRPr="003D5E6F">
        <w:t>ation to source an animal from?</w:t>
      </w:r>
      <w:r w:rsidR="00CD7F13">
        <w:t xml:space="preserve"> </w:t>
      </w:r>
      <w:r w:rsidRPr="003D5E6F">
        <w:t>Are persons with disabilities able to access enough information to make an informed choice?</w:t>
      </w:r>
      <w:r w:rsidR="00CD7F13">
        <w:t xml:space="preserve"> </w:t>
      </w:r>
    </w:p>
    <w:p w:rsidR="004A4425" w:rsidRDefault="004A4425" w:rsidP="003B7DF2">
      <w:pPr>
        <w:spacing w:after="0"/>
        <w:jc w:val="both"/>
      </w:pPr>
    </w:p>
    <w:p w:rsidR="00CD7F13" w:rsidRDefault="00CD7F13" w:rsidP="003B7DF2">
      <w:pPr>
        <w:spacing w:after="0"/>
        <w:jc w:val="both"/>
      </w:pPr>
    </w:p>
    <w:p w:rsidR="00CD7F13" w:rsidRDefault="00CD7F13" w:rsidP="003B7DF2">
      <w:pPr>
        <w:spacing w:after="0"/>
        <w:jc w:val="both"/>
      </w:pPr>
    </w:p>
    <w:p w:rsidR="00CD7F13" w:rsidRDefault="00CD7F13"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11" w:name="_Toc464725780"/>
      <w:r>
        <w:lastRenderedPageBreak/>
        <w:t>When will an animal be held to assist a person with a disability to alleviate the effect of their disability?</w:t>
      </w:r>
      <w:bookmarkEnd w:id="11"/>
      <w:r>
        <w:t xml:space="preserve"> </w:t>
      </w:r>
    </w:p>
    <w:p w:rsidR="004A4425" w:rsidRDefault="004A4425" w:rsidP="003B7DF2">
      <w:pPr>
        <w:spacing w:after="0"/>
        <w:jc w:val="both"/>
      </w:pPr>
    </w:p>
    <w:p w:rsidR="004A4425" w:rsidRDefault="004A4425" w:rsidP="003B7DF2">
      <w:pPr>
        <w:pStyle w:val="Heading2"/>
        <w:spacing w:line="276" w:lineRule="auto"/>
        <w:jc w:val="both"/>
      </w:pPr>
      <w:bookmarkStart w:id="12" w:name="_Toc464725781"/>
      <w:r>
        <w:t>How much assistance should be required from an animal for it to be classified as a disability assistant animal?</w:t>
      </w:r>
      <w:bookmarkEnd w:id="12"/>
      <w:r>
        <w:t xml:space="preserve"> </w:t>
      </w:r>
    </w:p>
    <w:p w:rsidR="004A4425" w:rsidRDefault="004A4425" w:rsidP="003B7DF2">
      <w:pPr>
        <w:spacing w:after="0"/>
        <w:jc w:val="both"/>
      </w:pPr>
    </w:p>
    <w:p w:rsidR="004A4425" w:rsidRDefault="004A4425" w:rsidP="003B7DF2">
      <w:pPr>
        <w:pStyle w:val="Heading3"/>
        <w:spacing w:line="276" w:lineRule="auto"/>
        <w:jc w:val="both"/>
      </w:pPr>
      <w:bookmarkStart w:id="13" w:name="_Toc464725782"/>
      <w:r>
        <w:t>Summary</w:t>
      </w:r>
      <w:bookmarkEnd w:id="13"/>
    </w:p>
    <w:p w:rsidR="004A4425" w:rsidRDefault="004A4425" w:rsidP="003B7DF2">
      <w:pPr>
        <w:spacing w:after="0"/>
        <w:jc w:val="both"/>
      </w:pPr>
    </w:p>
    <w:p w:rsidR="004A4425" w:rsidRDefault="004A4425" w:rsidP="003B7DF2">
      <w:pPr>
        <w:spacing w:after="0"/>
        <w:jc w:val="both"/>
      </w:pPr>
      <w:r>
        <w:t>There was considerable uncertainty about when an animal provides sufficient support to a person with a disability to be classified as an assistance animal.</w:t>
      </w:r>
      <w:r w:rsidR="00CD7F13">
        <w:t xml:space="preserve"> </w:t>
      </w:r>
      <w:r w:rsidR="003674AF">
        <w:t>A</w:t>
      </w:r>
      <w:r>
        <w:t>nimals that are held out as providing assistance are referred to as guide dogs, companion animals, therapy animals, assistance dogs and service animals.</w:t>
      </w:r>
      <w:r w:rsidR="00CD7F13">
        <w:t xml:space="preserve"> </w:t>
      </w:r>
      <w:r>
        <w:t>Leaving aside the varied and sometimes contradicting labels, it is possible divide the levels of support by a therapeutical hierarchy.</w:t>
      </w:r>
    </w:p>
    <w:p w:rsidR="00495CA4" w:rsidRDefault="00495CA4" w:rsidP="003B7DF2">
      <w:pPr>
        <w:spacing w:after="0"/>
        <w:jc w:val="both"/>
      </w:pPr>
    </w:p>
    <w:p w:rsidR="004A4425" w:rsidRDefault="003674AF" w:rsidP="003B7DF2">
      <w:pPr>
        <w:spacing w:after="0"/>
        <w:jc w:val="both"/>
      </w:pPr>
      <w:r>
        <w:t>The therapeutical</w:t>
      </w:r>
      <w:r w:rsidR="004A4425">
        <w:t xml:space="preserve"> hierarchy for animals providing assistance focuses on the level of support that the animal provides a person with a medical condition.</w:t>
      </w:r>
      <w:r w:rsidR="00CD7F13">
        <w:t xml:space="preserve"> </w:t>
      </w:r>
      <w:r w:rsidR="004A4425">
        <w:t>At the bottom of the hierarchy are animals which have a passive role and have no specialist training.</w:t>
      </w:r>
      <w:r w:rsidR="00CD7F13">
        <w:t xml:space="preserve"> </w:t>
      </w:r>
      <w:r w:rsidR="004A4425">
        <w:t xml:space="preserve">Such animals settle children down or are in a </w:t>
      </w:r>
      <w:r w:rsidR="007432DB">
        <w:t>psychologist’s</w:t>
      </w:r>
      <w:r w:rsidR="004A4425">
        <w:t xml:space="preserve"> room to enable patients to pat the animal.</w:t>
      </w:r>
      <w:r w:rsidR="00CD7F13">
        <w:t xml:space="preserve"> </w:t>
      </w:r>
      <w:r w:rsidR="004A4425">
        <w:t>Some intensive care units encourage patients to have their pets bought into the hospital setting as this has been found to speed up recovery.</w:t>
      </w:r>
    </w:p>
    <w:p w:rsidR="00495CA4" w:rsidRDefault="00495CA4" w:rsidP="003B7DF2">
      <w:pPr>
        <w:spacing w:after="0"/>
        <w:jc w:val="both"/>
      </w:pPr>
    </w:p>
    <w:p w:rsidR="004A4425" w:rsidRDefault="004A4425" w:rsidP="003B7DF2">
      <w:pPr>
        <w:spacing w:after="0"/>
        <w:jc w:val="both"/>
      </w:pPr>
      <w:r>
        <w:t>The next stage in the hierarchy involves animals that interact with patients.</w:t>
      </w:r>
      <w:r w:rsidR="00CD7F13">
        <w:t xml:space="preserve"> </w:t>
      </w:r>
      <w:r>
        <w:t>For example, a psychologist can use animals to help a person manage their anxiety.</w:t>
      </w:r>
      <w:r w:rsidR="00CD7F13">
        <w:t xml:space="preserve"> </w:t>
      </w:r>
      <w:r>
        <w:t xml:space="preserve">During </w:t>
      </w:r>
      <w:r w:rsidR="007432DB">
        <w:t>therapy</w:t>
      </w:r>
      <w:r>
        <w:t xml:space="preserve"> a psychologist may encourage their patient to interact with a highly nervous animal, and then a less nervous and finally a confident animal.</w:t>
      </w:r>
      <w:r w:rsidR="00CD7F13">
        <w:t xml:space="preserve"> </w:t>
      </w:r>
      <w:r>
        <w:t>In most situations these animals are not taken home by a patient, but it is possible for a patient to be left with an animal for a different therapeutical outcome.</w:t>
      </w:r>
    </w:p>
    <w:p w:rsidR="00495CA4" w:rsidRDefault="00495CA4" w:rsidP="003B7DF2">
      <w:pPr>
        <w:spacing w:after="0"/>
        <w:jc w:val="both"/>
      </w:pPr>
    </w:p>
    <w:p w:rsidR="004A4425" w:rsidRDefault="004A4425" w:rsidP="003B7DF2">
      <w:pPr>
        <w:spacing w:after="0"/>
        <w:jc w:val="both"/>
      </w:pPr>
      <w:r>
        <w:t>The next level in the hierarchy involves animals that are trained to assist people with disabilities in everyday tasks.</w:t>
      </w:r>
      <w:r w:rsidR="00CD7F13">
        <w:t xml:space="preserve"> </w:t>
      </w:r>
      <w:r>
        <w:t>This might involve picking up items from the ground, helping detect a diabetic event or reducing depression by specific interactions.</w:t>
      </w:r>
      <w:r w:rsidR="00CD7F13">
        <w:t xml:space="preserve"> </w:t>
      </w:r>
      <w:r>
        <w:t>While these animals clearly assist people with disabilities, without the support the person could cope with difficulty in day-to-day operations through other measures.</w:t>
      </w:r>
    </w:p>
    <w:p w:rsidR="00495CA4" w:rsidRDefault="00495CA4" w:rsidP="003B7DF2">
      <w:pPr>
        <w:spacing w:after="0"/>
        <w:jc w:val="both"/>
      </w:pPr>
    </w:p>
    <w:p w:rsidR="004A4425" w:rsidRDefault="004A4425" w:rsidP="003B7DF2">
      <w:pPr>
        <w:spacing w:after="0"/>
        <w:jc w:val="both"/>
      </w:pPr>
      <w:r>
        <w:t>The highest level is where the animal provides assistance that is essential for a person to perform daily tasks.</w:t>
      </w:r>
      <w:r w:rsidR="00CD7F13">
        <w:t xml:space="preserve"> </w:t>
      </w:r>
      <w:r>
        <w:t xml:space="preserve">A person who uses a guide dog for the blind may have no functional white cane skills, so if they did not have their guide dog they would not be able to </w:t>
      </w:r>
      <w:r w:rsidR="002D233E">
        <w:t xml:space="preserve">effectively or safely </w:t>
      </w:r>
      <w:r>
        <w:t xml:space="preserve">mobilise to </w:t>
      </w:r>
      <w:r w:rsidR="002D233E">
        <w:t xml:space="preserve">university, work, </w:t>
      </w:r>
      <w:r w:rsidR="001752A0">
        <w:t>and shops</w:t>
      </w:r>
      <w:r w:rsidR="002D233E">
        <w:t xml:space="preserve">, on public transport or generally outside the home environment. </w:t>
      </w:r>
    </w:p>
    <w:p w:rsidR="004A4425" w:rsidRDefault="004A4425" w:rsidP="003B7DF2">
      <w:pPr>
        <w:spacing w:after="0"/>
        <w:jc w:val="both"/>
      </w:pPr>
    </w:p>
    <w:p w:rsidR="004A4425" w:rsidRDefault="004A4425" w:rsidP="003B7DF2">
      <w:pPr>
        <w:spacing w:after="0"/>
        <w:jc w:val="both"/>
      </w:pPr>
      <w:r>
        <w:t>A discussion focused around examples that participants gave from their work.</w:t>
      </w:r>
      <w:r w:rsidR="00CD7F13">
        <w:t xml:space="preserve"> </w:t>
      </w:r>
      <w:r>
        <w:t xml:space="preserve">Several participants explained that people are asking for </w:t>
      </w:r>
      <w:r w:rsidR="00AE7653">
        <w:t xml:space="preserve">government to accredit their animal </w:t>
      </w:r>
      <w:r>
        <w:t xml:space="preserve">when their animal makes them </w:t>
      </w:r>
      <w:r w:rsidR="00B01D89">
        <w:t xml:space="preserve">have an improved emotional state of being </w:t>
      </w:r>
      <w:r>
        <w:t xml:space="preserve">when </w:t>
      </w:r>
      <w:r w:rsidR="00AE7653">
        <w:t xml:space="preserve">they go </w:t>
      </w:r>
      <w:r>
        <w:t>out in public.</w:t>
      </w:r>
      <w:r w:rsidR="00CD7F13">
        <w:t xml:space="preserve"> </w:t>
      </w:r>
      <w:r w:rsidR="00AE7653">
        <w:t xml:space="preserve">Typically in these situations, the person seeking the government accreditation </w:t>
      </w:r>
      <w:r>
        <w:t xml:space="preserve">has some form of minor disorder which </w:t>
      </w:r>
      <w:r w:rsidR="00AE7653">
        <w:t xml:space="preserve">classifies them as disabled under the </w:t>
      </w:r>
      <w:r w:rsidR="00AE7653">
        <w:rPr>
          <w:i/>
        </w:rPr>
        <w:t xml:space="preserve">Disability Discrimination Act 1992 </w:t>
      </w:r>
      <w:r w:rsidR="00AE7653">
        <w:t>(Cth)</w:t>
      </w:r>
      <w:r>
        <w:t>.</w:t>
      </w:r>
      <w:r w:rsidR="00CD7F13">
        <w:t xml:space="preserve"> </w:t>
      </w:r>
      <w:r w:rsidR="007432DB">
        <w:t>The</w:t>
      </w:r>
      <w:r>
        <w:t xml:space="preserve"> consensus was </w:t>
      </w:r>
      <w:r>
        <w:lastRenderedPageBreak/>
        <w:t xml:space="preserve">that, even though the benefit may appear small, this relationship is probably protected under the </w:t>
      </w:r>
      <w:r w:rsidRPr="00AE7653">
        <w:rPr>
          <w:i/>
        </w:rPr>
        <w:t>Disability Discrimination Act 1992</w:t>
      </w:r>
      <w:r w:rsidR="00AE7653">
        <w:t xml:space="preserve"> (</w:t>
      </w:r>
      <w:r w:rsidR="004A459A">
        <w:t>C</w:t>
      </w:r>
      <w:r w:rsidR="00AE7653">
        <w:t>th).</w:t>
      </w:r>
      <w:r w:rsidR="00CD7F13">
        <w:t xml:space="preserve"> </w:t>
      </w:r>
      <w:r w:rsidR="00AE7653">
        <w:t xml:space="preserve">Whether </w:t>
      </w:r>
      <w:r w:rsidR="00F061BF">
        <w:t xml:space="preserve">the act should provide protection in such situations should be </w:t>
      </w:r>
      <w:r w:rsidR="006D1B73">
        <w:t xml:space="preserve">critiqued and </w:t>
      </w:r>
      <w:r w:rsidR="00F061BF">
        <w:t xml:space="preserve">analysed by law makers. </w:t>
      </w:r>
    </w:p>
    <w:p w:rsidR="004A4425" w:rsidRDefault="004A4425" w:rsidP="003B7DF2">
      <w:pPr>
        <w:spacing w:after="0"/>
        <w:jc w:val="both"/>
      </w:pPr>
    </w:p>
    <w:p w:rsidR="004A4425" w:rsidRDefault="004A4425" w:rsidP="003B7DF2">
      <w:pPr>
        <w:pStyle w:val="Heading3"/>
        <w:spacing w:line="276" w:lineRule="auto"/>
        <w:jc w:val="both"/>
      </w:pPr>
      <w:bookmarkStart w:id="14" w:name="_Toc464725783"/>
      <w:r>
        <w:t>Scope for future research</w:t>
      </w:r>
      <w:bookmarkEnd w:id="14"/>
    </w:p>
    <w:p w:rsidR="004A4425" w:rsidRDefault="004A4425" w:rsidP="003B7DF2">
      <w:pPr>
        <w:spacing w:after="0"/>
        <w:jc w:val="both"/>
      </w:pPr>
    </w:p>
    <w:p w:rsidR="004A4425" w:rsidRDefault="004A4425" w:rsidP="003B7DF2">
      <w:pPr>
        <w:pStyle w:val="ListParagraph"/>
        <w:numPr>
          <w:ilvl w:val="0"/>
          <w:numId w:val="7"/>
        </w:numPr>
        <w:spacing w:after="0"/>
        <w:jc w:val="both"/>
      </w:pPr>
      <w:r>
        <w:t xml:space="preserve">How much support should </w:t>
      </w:r>
      <w:r w:rsidR="007432DB">
        <w:t>an</w:t>
      </w:r>
      <w:r>
        <w:t xml:space="preserve"> animal provide a person with a disability for that animal to be classified as </w:t>
      </w:r>
      <w:r w:rsidR="00553230">
        <w:t>a</w:t>
      </w:r>
      <w:r>
        <w:t xml:space="preserve"> disability assistance animal?</w:t>
      </w:r>
    </w:p>
    <w:p w:rsidR="004A4425" w:rsidRDefault="004A4425" w:rsidP="003B7DF2">
      <w:pPr>
        <w:spacing w:after="0"/>
        <w:jc w:val="both"/>
      </w:pPr>
    </w:p>
    <w:p w:rsidR="004A4425" w:rsidRDefault="004A4425" w:rsidP="003B7DF2">
      <w:pPr>
        <w:pStyle w:val="Heading2"/>
        <w:spacing w:line="276" w:lineRule="auto"/>
        <w:jc w:val="both"/>
      </w:pPr>
      <w:bookmarkStart w:id="15" w:name="_Toc464725784"/>
      <w:bookmarkStart w:id="16" w:name="OLE_LINK9"/>
      <w:r>
        <w:t>Should or does the protection of anti-discrimination laws extend to the provision of disability assistance animals to prevent future disabilities?</w:t>
      </w:r>
      <w:bookmarkEnd w:id="15"/>
    </w:p>
    <w:bookmarkEnd w:id="16"/>
    <w:p w:rsidR="004A4425" w:rsidRDefault="004A4425" w:rsidP="003B7DF2">
      <w:pPr>
        <w:spacing w:after="0"/>
        <w:jc w:val="both"/>
      </w:pPr>
    </w:p>
    <w:p w:rsidR="004A4425" w:rsidRDefault="004A4425" w:rsidP="003B7DF2">
      <w:pPr>
        <w:pStyle w:val="Heading3"/>
        <w:spacing w:line="276" w:lineRule="auto"/>
        <w:jc w:val="both"/>
      </w:pPr>
      <w:bookmarkStart w:id="17" w:name="_Toc464725785"/>
      <w:r>
        <w:t>Summary</w:t>
      </w:r>
      <w:bookmarkEnd w:id="17"/>
    </w:p>
    <w:p w:rsidR="004A4425" w:rsidRDefault="004A4425" w:rsidP="003B7DF2">
      <w:pPr>
        <w:spacing w:after="0"/>
        <w:jc w:val="both"/>
      </w:pPr>
    </w:p>
    <w:p w:rsidR="004A4425" w:rsidRDefault="004A4425" w:rsidP="003B7DF2">
      <w:pPr>
        <w:spacing w:after="0"/>
        <w:jc w:val="both"/>
      </w:pPr>
      <w:r>
        <w:t xml:space="preserve">The </w:t>
      </w:r>
      <w:r w:rsidRPr="00F061BF">
        <w:rPr>
          <w:i/>
        </w:rPr>
        <w:t>Disability Discrimination Act</w:t>
      </w:r>
      <w:r>
        <w:t xml:space="preserve"> </w:t>
      </w:r>
      <w:r w:rsidRPr="00F061BF">
        <w:rPr>
          <w:i/>
        </w:rPr>
        <w:t xml:space="preserve">1992 </w:t>
      </w:r>
      <w:r>
        <w:t>(Cth) provides that a disability, in relation to a person includes a disability that may exist in the future (including because of a genetic predisposition to that disability).</w:t>
      </w:r>
      <w:r w:rsidR="00CD7F13">
        <w:t xml:space="preserve"> </w:t>
      </w:r>
      <w:r>
        <w:t>The protection against future disabilities was introduced to avoid people being discriminated against due to their genetic makeup and to focus society on merit rather than irrelevant ability differences.</w:t>
      </w:r>
      <w:r w:rsidR="00CD7F13">
        <w:t xml:space="preserve"> </w:t>
      </w:r>
    </w:p>
    <w:p w:rsidR="00311F22" w:rsidRDefault="00311F22" w:rsidP="003B7DF2">
      <w:pPr>
        <w:spacing w:after="0"/>
        <w:jc w:val="both"/>
      </w:pPr>
    </w:p>
    <w:p w:rsidR="004A4425" w:rsidRDefault="004A4425" w:rsidP="003B7DF2">
      <w:pPr>
        <w:spacing w:after="0"/>
        <w:jc w:val="both"/>
      </w:pPr>
      <w:r>
        <w:t>The desire to use an animal to help reduce the probability of developing a disability co</w:t>
      </w:r>
      <w:r w:rsidR="00553230">
        <w:t>uld arise in various situations, such as:</w:t>
      </w:r>
      <w:r>
        <w:t xml:space="preserve"> A psychologist may determine that a person needs </w:t>
      </w:r>
      <w:r w:rsidR="00553230">
        <w:t>a</w:t>
      </w:r>
      <w:r>
        <w:t xml:space="preserve"> </w:t>
      </w:r>
      <w:r w:rsidR="00F061BF">
        <w:t xml:space="preserve">disability assistance animal to </w:t>
      </w:r>
      <w:r>
        <w:t>avoid their low level anxi</w:t>
      </w:r>
      <w:r w:rsidR="00553230">
        <w:t>ety developing into a disorder;</w:t>
      </w:r>
      <w:r>
        <w:t xml:space="preserve"> If a person has a history of dementia in their family and they may desire an animal to he</w:t>
      </w:r>
      <w:r w:rsidR="00553230">
        <w:t>lp keep their mind active;</w:t>
      </w:r>
      <w:r>
        <w:t xml:space="preserve"> If a person is overweight and at risk of developing diabetes they may want an animal to help motivate them to walk and avoid developing the disease. </w:t>
      </w:r>
    </w:p>
    <w:p w:rsidR="004A4425" w:rsidRDefault="004A4425" w:rsidP="003B7DF2">
      <w:pPr>
        <w:spacing w:after="0"/>
        <w:jc w:val="both"/>
      </w:pPr>
      <w:r>
        <w:t xml:space="preserve"> </w:t>
      </w:r>
    </w:p>
    <w:p w:rsidR="004A4425" w:rsidRDefault="004A4425" w:rsidP="003B7DF2">
      <w:pPr>
        <w:pStyle w:val="Heading3"/>
        <w:spacing w:line="276" w:lineRule="auto"/>
        <w:jc w:val="both"/>
      </w:pPr>
      <w:bookmarkStart w:id="18" w:name="_Toc464725786"/>
      <w:r>
        <w:t>Scope for future research</w:t>
      </w:r>
      <w:bookmarkEnd w:id="18"/>
    </w:p>
    <w:p w:rsidR="004A4425" w:rsidRDefault="004A4425" w:rsidP="003B7DF2">
      <w:pPr>
        <w:spacing w:after="0"/>
        <w:jc w:val="both"/>
      </w:pPr>
    </w:p>
    <w:p w:rsidR="004A4425" w:rsidRDefault="004A4425" w:rsidP="003B7DF2">
      <w:pPr>
        <w:pStyle w:val="ListParagraph"/>
        <w:numPr>
          <w:ilvl w:val="0"/>
          <w:numId w:val="7"/>
        </w:numPr>
        <w:spacing w:after="0"/>
        <w:jc w:val="both"/>
      </w:pPr>
      <w:r>
        <w:t xml:space="preserve">How has the protection against future or potential disabilities been </w:t>
      </w:r>
      <w:r w:rsidR="00553230">
        <w:t>operationalised?</w:t>
      </w:r>
    </w:p>
    <w:p w:rsidR="004A4425" w:rsidRDefault="004A4425" w:rsidP="003B7DF2">
      <w:pPr>
        <w:pStyle w:val="ListParagraph"/>
        <w:numPr>
          <w:ilvl w:val="0"/>
          <w:numId w:val="7"/>
        </w:numPr>
        <w:spacing w:after="0"/>
        <w:jc w:val="both"/>
      </w:pPr>
      <w:r>
        <w:t>Could a person with a future or potential disability use an animal to alleviate the effect of the disability and have that animal recognised as a disability assistance animal?</w:t>
      </w:r>
    </w:p>
    <w:p w:rsidR="004A4425" w:rsidRDefault="00553230" w:rsidP="003B7DF2">
      <w:pPr>
        <w:pStyle w:val="ListParagraph"/>
        <w:numPr>
          <w:ilvl w:val="0"/>
          <w:numId w:val="7"/>
        </w:numPr>
        <w:spacing w:after="0"/>
        <w:jc w:val="both"/>
      </w:pPr>
      <w:r>
        <w:t>If</w:t>
      </w:r>
      <w:r w:rsidR="004A4425">
        <w:t xml:space="preserve"> the disability has not occurred but may occur, how strong does the expectation or probability of the person developing a disability need to be?</w:t>
      </w:r>
    </w:p>
    <w:p w:rsidR="004A4425" w:rsidRDefault="004A4425" w:rsidP="003B7DF2">
      <w:pPr>
        <w:spacing w:after="0"/>
        <w:jc w:val="both"/>
      </w:pPr>
    </w:p>
    <w:p w:rsidR="004A4425" w:rsidRDefault="004A4425" w:rsidP="003B7DF2">
      <w:pPr>
        <w:pStyle w:val="Heading2"/>
        <w:spacing w:line="276" w:lineRule="auto"/>
        <w:jc w:val="both"/>
      </w:pPr>
      <w:bookmarkStart w:id="19" w:name="_Toc464725787"/>
      <w:r>
        <w:t>Should the soft benefits of an assistance animal be considered when determining the impact of the exclusion?</w:t>
      </w:r>
      <w:bookmarkEnd w:id="19"/>
    </w:p>
    <w:p w:rsidR="004A4425" w:rsidRDefault="004A4425" w:rsidP="003B7DF2">
      <w:pPr>
        <w:spacing w:after="0"/>
        <w:jc w:val="both"/>
      </w:pPr>
    </w:p>
    <w:p w:rsidR="004A4425" w:rsidRDefault="004A4425" w:rsidP="003B7DF2">
      <w:pPr>
        <w:pStyle w:val="Heading3"/>
        <w:spacing w:line="276" w:lineRule="auto"/>
        <w:jc w:val="both"/>
      </w:pPr>
      <w:bookmarkStart w:id="20" w:name="_Toc464725788"/>
      <w:r>
        <w:t>Summary</w:t>
      </w:r>
      <w:bookmarkEnd w:id="20"/>
    </w:p>
    <w:p w:rsidR="004A4425" w:rsidRDefault="004A4425" w:rsidP="003B7DF2">
      <w:pPr>
        <w:spacing w:after="0"/>
        <w:jc w:val="both"/>
      </w:pPr>
    </w:p>
    <w:p w:rsidR="004A4425" w:rsidRDefault="004A4425" w:rsidP="003B7DF2">
      <w:pPr>
        <w:spacing w:after="0"/>
        <w:jc w:val="both"/>
      </w:pPr>
      <w:r>
        <w:t>The therapeutical hierarchy discussed above is often complicated by an individual having several disabilities and reasons for seeking an animal bond.</w:t>
      </w:r>
      <w:r w:rsidR="00CD7F13">
        <w:t xml:space="preserve"> </w:t>
      </w:r>
      <w:r w:rsidR="003D03A0">
        <w:t xml:space="preserve">A </w:t>
      </w:r>
      <w:r>
        <w:t xml:space="preserve">person who uses a guide dog to help with their </w:t>
      </w:r>
      <w:r>
        <w:lastRenderedPageBreak/>
        <w:t>blindness may use their anim</w:t>
      </w:r>
      <w:r w:rsidR="00553230">
        <w:t>al for a range of soft purposes.</w:t>
      </w:r>
      <w:r w:rsidR="00CD7F13">
        <w:t xml:space="preserve"> </w:t>
      </w:r>
      <w:r w:rsidR="00553230">
        <w:t>These soft purposes are not disability specific and arise by virtue of having an animal present; for</w:t>
      </w:r>
      <w:r>
        <w:t xml:space="preserve"> example, as an icebreaker</w:t>
      </w:r>
      <w:r w:rsidR="00D53832">
        <w:t>.</w:t>
      </w:r>
      <w:r w:rsidR="00CD7F13">
        <w:t xml:space="preserve"> </w:t>
      </w:r>
      <w:r w:rsidR="003D03A0">
        <w:t>L</w:t>
      </w:r>
      <w:r w:rsidR="00D53832">
        <w:t xml:space="preserve">ike any other dog, </w:t>
      </w:r>
      <w:r w:rsidR="00553230">
        <w:t>guide dogs</w:t>
      </w:r>
      <w:r w:rsidR="00D53832">
        <w:t xml:space="preserve"> provide their handlers </w:t>
      </w:r>
      <w:r w:rsidR="00553230">
        <w:t>emotional support</w:t>
      </w:r>
      <w:r w:rsidR="00D53832">
        <w:t xml:space="preserve"> and companionship.</w:t>
      </w:r>
      <w:r w:rsidR="00CD7F13">
        <w:t xml:space="preserve"> </w:t>
      </w:r>
    </w:p>
    <w:p w:rsidR="004A4425" w:rsidRDefault="004A4425" w:rsidP="003B7DF2">
      <w:pPr>
        <w:spacing w:after="0"/>
        <w:jc w:val="both"/>
      </w:pPr>
    </w:p>
    <w:p w:rsidR="004A4425" w:rsidRDefault="004A4425" w:rsidP="003B7DF2">
      <w:pPr>
        <w:pStyle w:val="Heading3"/>
        <w:spacing w:line="276" w:lineRule="auto"/>
        <w:jc w:val="both"/>
      </w:pPr>
      <w:bookmarkStart w:id="21" w:name="_Toc464725789"/>
      <w:r>
        <w:t>Scope for future research</w:t>
      </w:r>
      <w:bookmarkEnd w:id="21"/>
    </w:p>
    <w:p w:rsidR="004A4425" w:rsidRDefault="004A4425" w:rsidP="003B7DF2">
      <w:pPr>
        <w:spacing w:after="0"/>
        <w:jc w:val="both"/>
      </w:pPr>
      <w:r>
        <w:t xml:space="preserve"> </w:t>
      </w:r>
    </w:p>
    <w:p w:rsidR="004A4425" w:rsidRDefault="00553230" w:rsidP="003B7DF2">
      <w:pPr>
        <w:pStyle w:val="ListParagraph"/>
        <w:numPr>
          <w:ilvl w:val="0"/>
          <w:numId w:val="7"/>
        </w:numPr>
        <w:spacing w:after="0"/>
        <w:jc w:val="both"/>
      </w:pPr>
      <w:r>
        <w:t>When</w:t>
      </w:r>
      <w:r w:rsidR="004A4425">
        <w:t xml:space="preserve"> the impact of exclusion is considered does and should the law recognise the real impact of the discrimination?</w:t>
      </w:r>
    </w:p>
    <w:p w:rsidR="004A4425" w:rsidRDefault="004A4425"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22" w:name="_Toc464725790"/>
      <w:r>
        <w:lastRenderedPageBreak/>
        <w:t xml:space="preserve">When is training sufficient to enable an animal to qualify as </w:t>
      </w:r>
      <w:r w:rsidR="00553230">
        <w:t>a</w:t>
      </w:r>
      <w:r>
        <w:t xml:space="preserve"> disability assistance animal?</w:t>
      </w:r>
      <w:bookmarkEnd w:id="22"/>
    </w:p>
    <w:p w:rsidR="004A4425" w:rsidRDefault="004A4425" w:rsidP="003B7DF2">
      <w:pPr>
        <w:spacing w:after="0"/>
        <w:jc w:val="both"/>
      </w:pPr>
    </w:p>
    <w:p w:rsidR="004A4425" w:rsidRDefault="004A4425" w:rsidP="003B7DF2">
      <w:pPr>
        <w:pStyle w:val="Heading2"/>
        <w:spacing w:line="276" w:lineRule="auto"/>
        <w:jc w:val="both"/>
      </w:pPr>
      <w:bookmarkStart w:id="23" w:name="_Toc464725791"/>
      <w:r>
        <w:t>What standards should be used to judge training and safety for different species</w:t>
      </w:r>
      <w:r w:rsidR="00F804DD">
        <w:t xml:space="preserve"> and who should set such standards</w:t>
      </w:r>
      <w:r>
        <w:t>?</w:t>
      </w:r>
      <w:bookmarkEnd w:id="23"/>
    </w:p>
    <w:p w:rsidR="004A4425" w:rsidRDefault="004A4425" w:rsidP="003B7DF2">
      <w:pPr>
        <w:spacing w:after="0"/>
        <w:jc w:val="both"/>
      </w:pPr>
    </w:p>
    <w:p w:rsidR="004A4425" w:rsidRDefault="004A4425" w:rsidP="003B7DF2">
      <w:pPr>
        <w:pStyle w:val="Heading3"/>
        <w:spacing w:line="276" w:lineRule="auto"/>
        <w:jc w:val="both"/>
      </w:pPr>
      <w:bookmarkStart w:id="24" w:name="_Toc464725792"/>
      <w:r>
        <w:t>Summary</w:t>
      </w:r>
      <w:bookmarkEnd w:id="24"/>
    </w:p>
    <w:p w:rsidR="004A4425" w:rsidRDefault="004A4425" w:rsidP="003B7DF2">
      <w:pPr>
        <w:spacing w:after="0"/>
        <w:jc w:val="both"/>
      </w:pPr>
    </w:p>
    <w:p w:rsidR="004A4425" w:rsidRDefault="004A4425" w:rsidP="003B7DF2">
      <w:pPr>
        <w:spacing w:after="0"/>
        <w:jc w:val="both"/>
      </w:pPr>
      <w:r>
        <w:t>A disability assistance animal is required to be trained to meet standards of hygiene and behaviour that are appropriate for an animal in a public place.</w:t>
      </w:r>
      <w:r w:rsidR="00CD7F13">
        <w:t xml:space="preserve"> </w:t>
      </w:r>
      <w:r>
        <w:t>This test is however impossible to meet for certain species that are used in animal assisted therapy.</w:t>
      </w:r>
      <w:r w:rsidR="00CD7F13">
        <w:t xml:space="preserve"> </w:t>
      </w:r>
      <w:r>
        <w:t>It is difficult to accept that birds can be trained to meet standards of hygiene and behaviour that are appropriate for an animal in a public place.</w:t>
      </w:r>
      <w:r w:rsidR="00CD7F13">
        <w:t xml:space="preserve"> </w:t>
      </w:r>
      <w:r>
        <w:t xml:space="preserve">Birds can be trained to hunt in the sport of falconry, and to sit on a person’s shoulder, but hygiene training would seem to be beyond </w:t>
      </w:r>
      <w:r w:rsidR="002F0541">
        <w:t xml:space="preserve">the capacity of </w:t>
      </w:r>
      <w:r>
        <w:t>birds.</w:t>
      </w:r>
      <w:r w:rsidR="00CD7F13">
        <w:t xml:space="preserve"> </w:t>
      </w:r>
      <w:r>
        <w:t>Despite this fact, birds have been provided accreditation in several jurisdictions.</w:t>
      </w:r>
      <w:r w:rsidR="00CD7F13">
        <w:t xml:space="preserve"> </w:t>
      </w:r>
      <w:r w:rsidR="00277BD3">
        <w:t xml:space="preserve">In one jurisdiction a government authority reportedly </w:t>
      </w:r>
      <w:r>
        <w:t>accredited a bird, even though it had not been, and could not be, trained.</w:t>
      </w:r>
      <w:r w:rsidR="00CD7F13">
        <w:t xml:space="preserve"> </w:t>
      </w:r>
    </w:p>
    <w:p w:rsidR="004A4425" w:rsidRDefault="004A4425" w:rsidP="003B7DF2">
      <w:pPr>
        <w:spacing w:after="0"/>
        <w:jc w:val="both"/>
      </w:pPr>
    </w:p>
    <w:p w:rsidR="004A4425" w:rsidRDefault="004A4425" w:rsidP="003B7DF2">
      <w:pPr>
        <w:pStyle w:val="Heading3"/>
        <w:spacing w:line="276" w:lineRule="auto"/>
        <w:jc w:val="both"/>
      </w:pPr>
      <w:bookmarkStart w:id="25" w:name="_Toc464725793"/>
      <w:r>
        <w:t>Scope for future research</w:t>
      </w:r>
      <w:bookmarkEnd w:id="25"/>
    </w:p>
    <w:p w:rsidR="004A4425" w:rsidRDefault="004A4425" w:rsidP="003B7DF2">
      <w:pPr>
        <w:spacing w:after="0"/>
        <w:jc w:val="both"/>
      </w:pPr>
    </w:p>
    <w:p w:rsidR="004A4425" w:rsidRDefault="004A4425" w:rsidP="003B7DF2">
      <w:pPr>
        <w:pStyle w:val="ListParagraph"/>
        <w:numPr>
          <w:ilvl w:val="0"/>
          <w:numId w:val="7"/>
        </w:numPr>
        <w:spacing w:after="0"/>
        <w:jc w:val="both"/>
      </w:pPr>
      <w:r>
        <w:t>Even if an animal can be trained, what are standards of hygiene and behaviour expected of different species of animals?</w:t>
      </w:r>
    </w:p>
    <w:p w:rsidR="004A4425" w:rsidRDefault="00553230" w:rsidP="003B7DF2">
      <w:pPr>
        <w:pStyle w:val="ListParagraph"/>
        <w:numPr>
          <w:ilvl w:val="0"/>
          <w:numId w:val="7"/>
        </w:numPr>
        <w:spacing w:after="0"/>
        <w:jc w:val="both"/>
      </w:pPr>
      <w:r>
        <w:t>Should</w:t>
      </w:r>
      <w:r w:rsidR="004A4425">
        <w:t xml:space="preserve"> different standards be applied depending where a person seeks to take the animal?</w:t>
      </w:r>
      <w:r w:rsidR="00CD7F13">
        <w:t xml:space="preserve"> </w:t>
      </w:r>
      <w:r w:rsidR="004A4425">
        <w:t>A person with a psychological condition may desire to take a cat into rental accommodation or hotel rooms, but not seek to take it on public transport or into cafes.</w:t>
      </w:r>
      <w:r w:rsidR="00CD7F13">
        <w:t xml:space="preserve"> </w:t>
      </w:r>
      <w:r w:rsidR="00277BD3">
        <w:t>Should the law be this flexible?</w:t>
      </w:r>
    </w:p>
    <w:p w:rsidR="0053393D" w:rsidRDefault="0053393D" w:rsidP="003B7DF2">
      <w:pPr>
        <w:pStyle w:val="ListParagraph"/>
        <w:numPr>
          <w:ilvl w:val="0"/>
          <w:numId w:val="7"/>
        </w:numPr>
        <w:spacing w:after="0"/>
        <w:jc w:val="both"/>
      </w:pPr>
      <w:r>
        <w:t>How should such standards be developed, maintained and enforced?</w:t>
      </w:r>
    </w:p>
    <w:p w:rsidR="004A4425" w:rsidRDefault="004A4425" w:rsidP="003B7DF2">
      <w:pPr>
        <w:spacing w:after="0"/>
        <w:jc w:val="both"/>
      </w:pPr>
    </w:p>
    <w:p w:rsidR="004A4425" w:rsidRDefault="004A4425" w:rsidP="003B7DF2">
      <w:pPr>
        <w:pStyle w:val="Heading2"/>
        <w:spacing w:line="276" w:lineRule="auto"/>
        <w:jc w:val="both"/>
      </w:pPr>
      <w:bookmarkStart w:id="26" w:name="_Toc464725794"/>
      <w:r>
        <w:t>Who should be authorised to train disability assistance animals?</w:t>
      </w:r>
      <w:bookmarkEnd w:id="26"/>
    </w:p>
    <w:p w:rsidR="004A4425" w:rsidRDefault="004A4425" w:rsidP="003B7DF2">
      <w:pPr>
        <w:spacing w:after="0"/>
        <w:jc w:val="both"/>
      </w:pPr>
    </w:p>
    <w:p w:rsidR="004A4425" w:rsidRDefault="004A4425" w:rsidP="003B7DF2">
      <w:pPr>
        <w:pStyle w:val="Heading3"/>
        <w:spacing w:line="276" w:lineRule="auto"/>
        <w:jc w:val="both"/>
      </w:pPr>
      <w:bookmarkStart w:id="27" w:name="_Toc464725795"/>
      <w:r>
        <w:t>Summary</w:t>
      </w:r>
      <w:bookmarkEnd w:id="27"/>
    </w:p>
    <w:p w:rsidR="004A4425" w:rsidRDefault="004A4425" w:rsidP="003B7DF2">
      <w:pPr>
        <w:spacing w:after="0"/>
        <w:jc w:val="both"/>
      </w:pPr>
    </w:p>
    <w:p w:rsidR="004A4425" w:rsidRDefault="004A4425" w:rsidP="003B7DF2">
      <w:pPr>
        <w:spacing w:after="0"/>
        <w:jc w:val="both"/>
      </w:pPr>
      <w:r>
        <w:t xml:space="preserve">The </w:t>
      </w:r>
      <w:r w:rsidRPr="00F061BF">
        <w:rPr>
          <w:i/>
        </w:rPr>
        <w:t>Disability Discrimination Act</w:t>
      </w:r>
      <w:r>
        <w:t xml:space="preserve"> </w:t>
      </w:r>
      <w:r w:rsidRPr="00F061BF">
        <w:rPr>
          <w:i/>
        </w:rPr>
        <w:t>1992</w:t>
      </w:r>
      <w:r>
        <w:t xml:space="preserve"> (Cth) does not specify who must train an animal for it to qualify as a disability assistance animal.</w:t>
      </w:r>
      <w:r w:rsidR="00CD7F13">
        <w:t xml:space="preserve"> </w:t>
      </w:r>
      <w:r>
        <w:t xml:space="preserve">Paul Harpur noted that this issue was raised in the leading disability assistance animal cases in Australia: The </w:t>
      </w:r>
      <w:r w:rsidRPr="00F061BF">
        <w:rPr>
          <w:i/>
        </w:rPr>
        <w:t>State of Queensland (Queensland Health) v Che Forest</w:t>
      </w:r>
      <w:r>
        <w:t xml:space="preserve"> [2008] FCAFC 96, where the 2 dogs were trained by the person with a disability (IE Self-trained) and </w:t>
      </w:r>
      <w:r w:rsidRPr="00F061BF">
        <w:rPr>
          <w:i/>
        </w:rPr>
        <w:t>Mulligan v Virgin Australia Airlines Pty Ltd</w:t>
      </w:r>
      <w:r>
        <w:t xml:space="preserve"> [2015] FCAFC 130, where the dog was trained by the Coffs Harbour Dog Training Club (which is a regional dog training school</w:t>
      </w:r>
      <w:r w:rsidR="002F0541">
        <w:t xml:space="preserve">, which has no </w:t>
      </w:r>
      <w:r w:rsidR="00495CA4">
        <w:t xml:space="preserve">disability expertise). </w:t>
      </w:r>
    </w:p>
    <w:p w:rsidR="00495CA4" w:rsidRDefault="00495CA4" w:rsidP="003B7DF2">
      <w:pPr>
        <w:spacing w:after="0"/>
        <w:jc w:val="both"/>
      </w:pPr>
    </w:p>
    <w:p w:rsidR="004A4425" w:rsidRDefault="004A4425" w:rsidP="003B7DF2">
      <w:pPr>
        <w:spacing w:after="0"/>
        <w:jc w:val="both"/>
      </w:pPr>
      <w:r>
        <w:t xml:space="preserve">In contrast to self-trained and animals trained by generalists, the established guide dog and assistance dog associations have international accreditation, have their training and outcomes annually assessed, employ trainers with post graduate qualifications, use a geneticist to maximise </w:t>
      </w:r>
      <w:r>
        <w:lastRenderedPageBreak/>
        <w:t xml:space="preserve">the breeding program, source and share breeding stock and animals with other associations and have intensive programs that last between 1.5 years and </w:t>
      </w:r>
      <w:r w:rsidR="00CD7F13">
        <w:t>two</w:t>
      </w:r>
      <w:r>
        <w:t xml:space="preserve"> years.</w:t>
      </w:r>
    </w:p>
    <w:p w:rsidR="00495CA4" w:rsidRDefault="00495CA4" w:rsidP="003B7DF2">
      <w:pPr>
        <w:spacing w:after="0"/>
        <w:jc w:val="both"/>
      </w:pPr>
    </w:p>
    <w:p w:rsidR="004A4425" w:rsidRDefault="00277BD3" w:rsidP="003B7DF2">
      <w:pPr>
        <w:spacing w:after="0"/>
        <w:jc w:val="both"/>
      </w:pPr>
      <w:r>
        <w:t>I</w:t>
      </w:r>
      <w:r w:rsidR="004A4425">
        <w:t>n the past 90</w:t>
      </w:r>
      <w:r w:rsidR="00CD7F13">
        <w:t xml:space="preserve"> per cent</w:t>
      </w:r>
      <w:r w:rsidR="004A4425">
        <w:t xml:space="preserve"> or more of disability assistance animals were trained by guide dog associations for the blind or deaf.</w:t>
      </w:r>
      <w:r w:rsidR="00CD7F13">
        <w:t xml:space="preserve"> </w:t>
      </w:r>
      <w:r w:rsidR="004A4425">
        <w:t>Now there are a substantial number of small operators and many people are training their own animals.</w:t>
      </w:r>
      <w:r w:rsidR="00CD7F13">
        <w:t xml:space="preserve"> </w:t>
      </w:r>
      <w:r w:rsidR="004A4425">
        <w:t>The issue of self-trained animals was of particular concern to many participants.</w:t>
      </w:r>
    </w:p>
    <w:p w:rsidR="00495CA4" w:rsidRDefault="00495CA4" w:rsidP="003B7DF2">
      <w:pPr>
        <w:spacing w:after="0"/>
        <w:jc w:val="both"/>
      </w:pPr>
    </w:p>
    <w:p w:rsidR="004A4425" w:rsidRDefault="004A4425" w:rsidP="003B7DF2">
      <w:pPr>
        <w:spacing w:after="0"/>
        <w:jc w:val="both"/>
      </w:pPr>
      <w:r>
        <w:t xml:space="preserve">Western Australia has a scheme to </w:t>
      </w:r>
      <w:r w:rsidR="00277BD3">
        <w:t xml:space="preserve">test the training of </w:t>
      </w:r>
      <w:r>
        <w:t>self-trained dogs seeking accreditation as disability assistance dogs.</w:t>
      </w:r>
      <w:r w:rsidR="00CD7F13">
        <w:t xml:space="preserve"> </w:t>
      </w:r>
      <w:r>
        <w:t>Western Australia has assessors who will work with people seeking their self-trained dog to become accredited.</w:t>
      </w:r>
      <w:r w:rsidR="00CD7F13">
        <w:t xml:space="preserve"> </w:t>
      </w:r>
      <w:r>
        <w:t>These assessors will provide additional training and support until the dog reaches the appropriate standard and can be accredited.</w:t>
      </w:r>
      <w:r w:rsidR="00CD7F13">
        <w:t xml:space="preserve"> </w:t>
      </w:r>
      <w:r>
        <w:t>This service costs money and the individual seeking accreditation needs to pay for the service.</w:t>
      </w:r>
    </w:p>
    <w:p w:rsidR="00495CA4" w:rsidRDefault="00495CA4" w:rsidP="003B7DF2">
      <w:pPr>
        <w:spacing w:after="0"/>
        <w:jc w:val="both"/>
      </w:pPr>
    </w:p>
    <w:p w:rsidR="004A4425" w:rsidRDefault="004A4425" w:rsidP="003B7DF2">
      <w:pPr>
        <w:spacing w:after="0"/>
        <w:jc w:val="both"/>
      </w:pPr>
      <w:r>
        <w:t>In addition to the concern over self-trained animals, participants were unsure who had the appropriate skills to train non-dog species.</w:t>
      </w:r>
      <w:r w:rsidR="00CD7F13">
        <w:t xml:space="preserve"> </w:t>
      </w:r>
      <w:r>
        <w:t>Western Australia’s assessment scheme is only offered to dogs.</w:t>
      </w:r>
    </w:p>
    <w:p w:rsidR="004A4425" w:rsidRDefault="004A4425" w:rsidP="003B7DF2">
      <w:pPr>
        <w:spacing w:after="0"/>
        <w:jc w:val="both"/>
      </w:pPr>
    </w:p>
    <w:p w:rsidR="004A4425" w:rsidRDefault="004A4425" w:rsidP="003B7DF2">
      <w:pPr>
        <w:pStyle w:val="Heading3"/>
        <w:spacing w:line="276" w:lineRule="auto"/>
        <w:jc w:val="both"/>
      </w:pPr>
      <w:bookmarkStart w:id="28" w:name="_Toc464725796"/>
      <w:r>
        <w:t>Scope for future research</w:t>
      </w:r>
      <w:bookmarkEnd w:id="28"/>
    </w:p>
    <w:p w:rsidR="004A4425" w:rsidRDefault="004A4425" w:rsidP="003B7DF2">
      <w:pPr>
        <w:spacing w:after="0"/>
        <w:jc w:val="both"/>
      </w:pPr>
    </w:p>
    <w:p w:rsidR="004A4425" w:rsidRDefault="004A4425" w:rsidP="003B7DF2">
      <w:pPr>
        <w:pStyle w:val="ListParagraph"/>
        <w:numPr>
          <w:ilvl w:val="0"/>
          <w:numId w:val="7"/>
        </w:numPr>
        <w:spacing w:after="0"/>
        <w:jc w:val="both"/>
      </w:pPr>
      <w:r>
        <w:t xml:space="preserve">What are the differences between how </w:t>
      </w:r>
      <w:r w:rsidR="00553230">
        <w:t>guide dogs</w:t>
      </w:r>
      <w:r>
        <w:t xml:space="preserve"> and other disability assistance animals are sourced and trained?</w:t>
      </w:r>
    </w:p>
    <w:p w:rsidR="004A4425" w:rsidRDefault="004A4425" w:rsidP="003B7DF2">
      <w:pPr>
        <w:pStyle w:val="ListParagraph"/>
        <w:numPr>
          <w:ilvl w:val="0"/>
          <w:numId w:val="7"/>
        </w:numPr>
        <w:spacing w:after="0"/>
        <w:jc w:val="both"/>
      </w:pPr>
      <w:r>
        <w:t>Who has the expertise to ensure disability assistance animals are appropriately trained?</w:t>
      </w:r>
    </w:p>
    <w:p w:rsidR="004A4425" w:rsidRDefault="004A4425" w:rsidP="003B7DF2">
      <w:pPr>
        <w:pStyle w:val="ListParagraph"/>
        <w:numPr>
          <w:ilvl w:val="0"/>
          <w:numId w:val="7"/>
        </w:numPr>
        <w:spacing w:after="0"/>
        <w:jc w:val="both"/>
      </w:pPr>
      <w:r>
        <w:t xml:space="preserve">What training standards should be applied when non-dog species are being trained to be disability assistance animals? </w:t>
      </w:r>
    </w:p>
    <w:p w:rsidR="004A4425" w:rsidRDefault="004A4425" w:rsidP="003B7DF2">
      <w:pPr>
        <w:spacing w:after="0"/>
        <w:jc w:val="both"/>
      </w:pPr>
    </w:p>
    <w:p w:rsidR="004A4425" w:rsidRDefault="004A4425" w:rsidP="001752A0">
      <w:pPr>
        <w:pStyle w:val="Heading2"/>
        <w:spacing w:line="276" w:lineRule="auto"/>
        <w:jc w:val="both"/>
      </w:pPr>
      <w:r>
        <w:t xml:space="preserve">Who should be able to determine that </w:t>
      </w:r>
      <w:r w:rsidR="00553230">
        <w:t>an</w:t>
      </w:r>
      <w:r>
        <w:t xml:space="preserve"> animal qualifies as a disability assistance animal?</w:t>
      </w:r>
    </w:p>
    <w:p w:rsidR="004A4425" w:rsidRDefault="004A4425" w:rsidP="003B7DF2">
      <w:pPr>
        <w:spacing w:after="0"/>
        <w:jc w:val="both"/>
      </w:pPr>
    </w:p>
    <w:p w:rsidR="004A4425" w:rsidRDefault="004A4425" w:rsidP="002624FD">
      <w:pPr>
        <w:pStyle w:val="Heading3"/>
      </w:pPr>
      <w:bookmarkStart w:id="29" w:name="_Toc464725797"/>
      <w:r>
        <w:t>Summary</w:t>
      </w:r>
      <w:bookmarkEnd w:id="29"/>
    </w:p>
    <w:p w:rsidR="004A4425" w:rsidRDefault="004A4425" w:rsidP="003B7DF2">
      <w:pPr>
        <w:spacing w:after="0"/>
        <w:jc w:val="both"/>
      </w:pPr>
    </w:p>
    <w:p w:rsidR="004A4425" w:rsidRDefault="00277BD3" w:rsidP="003B7DF2">
      <w:pPr>
        <w:spacing w:after="0"/>
        <w:jc w:val="both"/>
      </w:pPr>
      <w:r>
        <w:t>D</w:t>
      </w:r>
      <w:r w:rsidR="004A4425">
        <w:t xml:space="preserve">ogs that come out of schools associated with Guide Dogs Australia and Assistance Dogs Australia are tested in public spaces to ensure the dog can work in crowds, with loud noise, on public transport, in aircraft, in shopping </w:t>
      </w:r>
      <w:r w:rsidR="00553230">
        <w:t>centres</w:t>
      </w:r>
      <w:r w:rsidR="004A4425">
        <w:t>, in cafes, in different forms of weather and times of the day and night.</w:t>
      </w:r>
      <w:r w:rsidR="00CD7F13">
        <w:t xml:space="preserve"> </w:t>
      </w:r>
      <w:r w:rsidR="004A4425">
        <w:t>The testing regime ensures that the dog can operate safely and effectively in the environments that it will be required to work in if it becomes a disability assistance animal.</w:t>
      </w:r>
      <w:r w:rsidR="00CD7F13">
        <w:t xml:space="preserve"> </w:t>
      </w:r>
      <w:r w:rsidR="004A4425">
        <w:t xml:space="preserve">If the dog passes these tests, then the dog is placed with a person with a disability and tested to ensure that the team is </w:t>
      </w:r>
      <w:r w:rsidR="00553230">
        <w:t>effective</w:t>
      </w:r>
      <w:r w:rsidR="004A4425">
        <w:t xml:space="preserve"> and can operate safely.</w:t>
      </w:r>
    </w:p>
    <w:p w:rsidR="00495CA4" w:rsidRDefault="00495CA4" w:rsidP="003B7DF2">
      <w:pPr>
        <w:spacing w:after="0"/>
        <w:jc w:val="both"/>
      </w:pPr>
    </w:p>
    <w:p w:rsidR="004A4425" w:rsidRDefault="004A4425" w:rsidP="003B7DF2">
      <w:pPr>
        <w:spacing w:after="0"/>
        <w:jc w:val="both"/>
      </w:pPr>
      <w:r>
        <w:t xml:space="preserve">In contrast to this high level of assessment, there is an increase of disability assistance animals being self-trained and trained by emerging associations which do not follow such a rigorous assessment Participants reported that it is extremely common for </w:t>
      </w:r>
      <w:r w:rsidR="00EF5D08" w:rsidRPr="00EF5D08">
        <w:t>veterinarian</w:t>
      </w:r>
      <w:r w:rsidR="00EF5D08">
        <w:t>s</w:t>
      </w:r>
      <w:r w:rsidR="00EF5D08" w:rsidRPr="00EF5D08">
        <w:t xml:space="preserve"> </w:t>
      </w:r>
      <w:r>
        <w:t>to assess self-trained animals and determine they satisfy a public safety test.</w:t>
      </w:r>
      <w:r w:rsidR="00CD7F13">
        <w:t xml:space="preserve"> </w:t>
      </w:r>
      <w:r>
        <w:t xml:space="preserve">While </w:t>
      </w:r>
      <w:r w:rsidR="00A87B93" w:rsidRPr="00A87B93">
        <w:t>veterinarian</w:t>
      </w:r>
      <w:r w:rsidR="00A87B93">
        <w:t>s</w:t>
      </w:r>
      <w:r w:rsidR="00A87B93" w:rsidRPr="00A87B93">
        <w:t xml:space="preserve"> </w:t>
      </w:r>
      <w:r>
        <w:t xml:space="preserve">are trained to manage the health of an animal, they do not have any training to determine if an animal can conduct itself in public </w:t>
      </w:r>
      <w:r>
        <w:lastRenderedPageBreak/>
        <w:t>spaces</w:t>
      </w:r>
      <w:r w:rsidR="00F061BF">
        <w:t xml:space="preserve"> while assisting a person with a disability</w:t>
      </w:r>
      <w:r>
        <w:t>.</w:t>
      </w:r>
      <w:r w:rsidR="00CD7F13">
        <w:t xml:space="preserve"> </w:t>
      </w:r>
      <w:r w:rsidR="006203CD">
        <w:t xml:space="preserve">Arguably assessing an </w:t>
      </w:r>
      <w:r>
        <w:t>animal in a clinic would not determine if the animal coul</w:t>
      </w:r>
      <w:r w:rsidR="006203CD">
        <w:t>d do its job in public spaces.</w:t>
      </w:r>
      <w:r w:rsidR="00CD7F13">
        <w:t xml:space="preserve"> </w:t>
      </w:r>
      <w:r w:rsidR="006203CD">
        <w:t>As one participant observed, “</w:t>
      </w:r>
      <w:r>
        <w:t xml:space="preserve">a </w:t>
      </w:r>
      <w:r w:rsidR="00553230">
        <w:t>v</w:t>
      </w:r>
      <w:r w:rsidR="00553230" w:rsidRPr="00553230">
        <w:t xml:space="preserve">eterinarian </w:t>
      </w:r>
      <w:r>
        <w:t xml:space="preserve">or a general </w:t>
      </w:r>
      <w:r w:rsidR="00553230">
        <w:t>practitioner determining</w:t>
      </w:r>
      <w:r>
        <w:t xml:space="preserve"> that a disability assistance animal and a person with a disability should work together is like his dentist giving him an assessment for his motor vehicle driving </w:t>
      </w:r>
      <w:r w:rsidR="006203CD">
        <w:t>license”</w:t>
      </w:r>
      <w:r>
        <w:t>.</w:t>
      </w:r>
      <w:r w:rsidR="00CD7F13">
        <w:t xml:space="preserve"> </w:t>
      </w:r>
      <w:r>
        <w:t>Both medical professionals lack the skill to determine the relevant facts in a visit to a clinic.</w:t>
      </w:r>
    </w:p>
    <w:p w:rsidR="00495CA4" w:rsidRDefault="00495CA4" w:rsidP="003B7DF2">
      <w:pPr>
        <w:spacing w:after="0"/>
        <w:jc w:val="both"/>
      </w:pPr>
    </w:p>
    <w:p w:rsidR="004A4425" w:rsidRDefault="00E13C30" w:rsidP="003B7DF2">
      <w:pPr>
        <w:spacing w:after="0"/>
        <w:jc w:val="both"/>
      </w:pPr>
      <w:r>
        <w:t xml:space="preserve">The State of </w:t>
      </w:r>
      <w:r w:rsidR="004A4425">
        <w:t xml:space="preserve">Victoria has recognised the problems associated with evidence and the </w:t>
      </w:r>
      <w:r w:rsidR="00553230">
        <w:t>requirements to obtain an identification card were</w:t>
      </w:r>
      <w:r w:rsidR="004A4425">
        <w:t xml:space="preserve"> increased in 2014.</w:t>
      </w:r>
      <w:r w:rsidR="00CD7F13">
        <w:t xml:space="preserve"> </w:t>
      </w:r>
      <w:r w:rsidR="004A4425">
        <w:t>Prior to 2014 it was sufficient for a general practitioner to provide a letter to state the person needed the assistance animal.</w:t>
      </w:r>
      <w:r w:rsidR="00CD7F13">
        <w:t xml:space="preserve"> </w:t>
      </w:r>
      <w:r w:rsidR="004A4425">
        <w:t>Now there is a requirement that a qualified person states that the animal has been specifically trained to help with the disability.</w:t>
      </w:r>
      <w:r w:rsidR="00CD7F13">
        <w:t xml:space="preserve"> </w:t>
      </w:r>
      <w:r w:rsidR="004A4425">
        <w:t>Approximately 40</w:t>
      </w:r>
      <w:r w:rsidR="00CD7F13">
        <w:t xml:space="preserve"> per cent </w:t>
      </w:r>
      <w:r w:rsidR="004A4425">
        <w:t xml:space="preserve">of applications in past two years have been declined on the basis of level of training. </w:t>
      </w:r>
    </w:p>
    <w:p w:rsidR="004A4425" w:rsidRDefault="004A4425" w:rsidP="003B7DF2">
      <w:pPr>
        <w:spacing w:after="0"/>
        <w:jc w:val="both"/>
      </w:pPr>
    </w:p>
    <w:p w:rsidR="004A4425" w:rsidRDefault="004A4425" w:rsidP="003B7DF2">
      <w:pPr>
        <w:pStyle w:val="Heading3"/>
        <w:spacing w:line="276" w:lineRule="auto"/>
        <w:jc w:val="both"/>
      </w:pPr>
      <w:bookmarkStart w:id="30" w:name="_Toc464725798"/>
      <w:r>
        <w:t>Scope for future research</w:t>
      </w:r>
      <w:bookmarkEnd w:id="30"/>
    </w:p>
    <w:p w:rsidR="004A4425" w:rsidRDefault="004A4425" w:rsidP="003B7DF2">
      <w:pPr>
        <w:spacing w:after="0"/>
        <w:jc w:val="both"/>
      </w:pPr>
    </w:p>
    <w:p w:rsidR="004A4425" w:rsidRDefault="004A4425" w:rsidP="002624FD">
      <w:pPr>
        <w:pStyle w:val="ListParagraph"/>
        <w:numPr>
          <w:ilvl w:val="0"/>
          <w:numId w:val="7"/>
        </w:numPr>
        <w:spacing w:after="0"/>
        <w:jc w:val="both"/>
      </w:pPr>
      <w:r>
        <w:t xml:space="preserve">How </w:t>
      </w:r>
      <w:r w:rsidR="00B620A9">
        <w:t>should</w:t>
      </w:r>
      <w:r w:rsidR="00220936">
        <w:t xml:space="preserve"> </w:t>
      </w:r>
      <w:r w:rsidR="00553230">
        <w:t xml:space="preserve">standards </w:t>
      </w:r>
      <w:r>
        <w:t xml:space="preserve">be formulated to determine </w:t>
      </w:r>
      <w:r w:rsidR="00553230">
        <w:t>who should</w:t>
      </w:r>
      <w:r>
        <w:t xml:space="preserve"> be qualified to train and accredit disability assistance animals?</w:t>
      </w:r>
    </w:p>
    <w:p w:rsidR="004A4425" w:rsidRDefault="004A4425" w:rsidP="003B7DF2">
      <w:pPr>
        <w:pStyle w:val="ListParagraph"/>
        <w:numPr>
          <w:ilvl w:val="0"/>
          <w:numId w:val="7"/>
        </w:numPr>
        <w:spacing w:after="0"/>
        <w:jc w:val="both"/>
      </w:pPr>
      <w:r>
        <w:t>What are the qualifications of the people that are assessing disability assistance animals?</w:t>
      </w:r>
    </w:p>
    <w:p w:rsidR="004A4425" w:rsidRDefault="004A4425" w:rsidP="003B7DF2">
      <w:pPr>
        <w:pStyle w:val="ListParagraph"/>
        <w:numPr>
          <w:ilvl w:val="0"/>
          <w:numId w:val="7"/>
        </w:numPr>
        <w:spacing w:after="0"/>
        <w:jc w:val="both"/>
      </w:pPr>
      <w:r>
        <w:t>What disability assistance animal associations are operating to train and assess animals?</w:t>
      </w:r>
    </w:p>
    <w:p w:rsidR="004A4425" w:rsidRDefault="004A4425" w:rsidP="003B7DF2">
      <w:pPr>
        <w:pStyle w:val="ListParagraph"/>
        <w:numPr>
          <w:ilvl w:val="0"/>
          <w:numId w:val="7"/>
        </w:numPr>
        <w:spacing w:after="0"/>
        <w:jc w:val="both"/>
      </w:pPr>
      <w:r>
        <w:t>How many of these assessors are assessing non-dog species?</w:t>
      </w:r>
    </w:p>
    <w:p w:rsidR="004A4425" w:rsidRDefault="004A4425" w:rsidP="003B7DF2">
      <w:pPr>
        <w:pStyle w:val="ListParagraph"/>
        <w:numPr>
          <w:ilvl w:val="0"/>
          <w:numId w:val="7"/>
        </w:numPr>
        <w:spacing w:after="0"/>
        <w:jc w:val="both"/>
      </w:pPr>
      <w:r>
        <w:t>Should trainee disability assistance animals and trainers from accredited associations obtain public access rights?</w:t>
      </w:r>
      <w:r w:rsidR="00CD7F13">
        <w:t xml:space="preserve"> </w:t>
      </w:r>
    </w:p>
    <w:p w:rsidR="004A4425" w:rsidRDefault="004A4425" w:rsidP="003B7DF2">
      <w:pPr>
        <w:pStyle w:val="ListParagraph"/>
        <w:numPr>
          <w:ilvl w:val="0"/>
          <w:numId w:val="7"/>
        </w:numPr>
        <w:spacing w:after="0"/>
        <w:jc w:val="both"/>
      </w:pPr>
      <w:r>
        <w:t xml:space="preserve">Should trainee disability assistance animals have public access rights if the animal is being trained by a person with a disability (self-trained) or trained by an association that is not accredited? </w:t>
      </w:r>
    </w:p>
    <w:p w:rsidR="004A4425" w:rsidRDefault="004A4425" w:rsidP="003B7DF2">
      <w:pPr>
        <w:spacing w:after="0"/>
        <w:jc w:val="both"/>
      </w:pPr>
    </w:p>
    <w:p w:rsidR="004A4425" w:rsidRDefault="00D53832" w:rsidP="003B7DF2">
      <w:pPr>
        <w:pStyle w:val="Heading2"/>
        <w:spacing w:line="276" w:lineRule="auto"/>
        <w:jc w:val="both"/>
      </w:pPr>
      <w:bookmarkStart w:id="31" w:name="_Toc464725799"/>
      <w:r>
        <w:t>Does the test for a disability assistance animal adequately assess the capacity of the animal across the entire working life of the animal</w:t>
      </w:r>
      <w:r w:rsidR="004A4425">
        <w:t>?</w:t>
      </w:r>
      <w:bookmarkEnd w:id="31"/>
    </w:p>
    <w:p w:rsidR="004A4425" w:rsidRDefault="004A4425" w:rsidP="003B7DF2">
      <w:pPr>
        <w:spacing w:after="0"/>
        <w:jc w:val="both"/>
      </w:pPr>
    </w:p>
    <w:p w:rsidR="004A4425" w:rsidRDefault="004A4425" w:rsidP="003B7DF2">
      <w:pPr>
        <w:pStyle w:val="Heading3"/>
        <w:spacing w:line="276" w:lineRule="auto"/>
        <w:jc w:val="both"/>
      </w:pPr>
      <w:bookmarkStart w:id="32" w:name="_Toc464725800"/>
      <w:r>
        <w:t>Summary</w:t>
      </w:r>
      <w:bookmarkEnd w:id="32"/>
    </w:p>
    <w:p w:rsidR="004A4425" w:rsidRDefault="004A4425" w:rsidP="003B7DF2">
      <w:pPr>
        <w:spacing w:after="0"/>
        <w:jc w:val="both"/>
      </w:pPr>
    </w:p>
    <w:p w:rsidR="004A4425" w:rsidRDefault="004A4425" w:rsidP="003B7DF2">
      <w:pPr>
        <w:spacing w:after="0"/>
        <w:jc w:val="both"/>
      </w:pPr>
      <w:r>
        <w:t>Determining that an animal meets standards of safety and hygiene and can provide support at a particular time is important, however this does not mean that animal will operate effectively as a disability assistance animal in the future.</w:t>
      </w:r>
      <w:r w:rsidR="00CD7F13">
        <w:t xml:space="preserve"> </w:t>
      </w:r>
      <w:r>
        <w:t>A person who has taken their pet dog to obedience school will quickly see the dog lose its training if the dog education is not continued.</w:t>
      </w:r>
      <w:r w:rsidR="00CD7F13">
        <w:t xml:space="preserve"> </w:t>
      </w:r>
      <w:r>
        <w:t xml:space="preserve">An animal that is accredited as passing the test for a disability assistance animal could </w:t>
      </w:r>
      <w:r w:rsidR="00B620A9">
        <w:t xml:space="preserve">lose </w:t>
      </w:r>
      <w:r>
        <w:t xml:space="preserve">all its training </w:t>
      </w:r>
      <w:r w:rsidR="00B620A9">
        <w:t xml:space="preserve">in a year </w:t>
      </w:r>
      <w:r>
        <w:t>and become a threat to the handler and to the public.</w:t>
      </w:r>
      <w:r w:rsidR="00CD7F13">
        <w:t xml:space="preserve"> </w:t>
      </w:r>
      <w:r>
        <w:t xml:space="preserve">It is for this reason that the schools associated with Guide Dogs Australia and Assistance Dogs Australia have regular </w:t>
      </w:r>
      <w:r w:rsidR="00553230">
        <w:t>check-ups</w:t>
      </w:r>
      <w:r>
        <w:t xml:space="preserve"> with handler teams, provide support to handlers when problems arise and provide han</w:t>
      </w:r>
      <w:r w:rsidR="00B620A9">
        <w:t>dlers training in dog education.</w:t>
      </w:r>
      <w:r w:rsidR="00CD7F13">
        <w:t xml:space="preserve"> </w:t>
      </w:r>
    </w:p>
    <w:p w:rsidR="00495CA4" w:rsidRDefault="00495CA4" w:rsidP="003B7DF2">
      <w:pPr>
        <w:spacing w:after="0"/>
        <w:jc w:val="both"/>
      </w:pPr>
    </w:p>
    <w:p w:rsidR="004A4425" w:rsidRDefault="004A4425" w:rsidP="003B7DF2">
      <w:pPr>
        <w:spacing w:after="0"/>
        <w:jc w:val="both"/>
      </w:pPr>
      <w:r>
        <w:t xml:space="preserve">If an animal is </w:t>
      </w:r>
      <w:r w:rsidR="00553230">
        <w:t>self-trained</w:t>
      </w:r>
      <w:r>
        <w:t xml:space="preserve"> or provided through an association that does not have adequate follow up support, then it is foreseeable that the person with a disability and the public could be placed at risk from the animal.</w:t>
      </w:r>
    </w:p>
    <w:p w:rsidR="004A4425" w:rsidRDefault="004A4425" w:rsidP="003B7DF2">
      <w:pPr>
        <w:spacing w:after="0"/>
        <w:jc w:val="both"/>
      </w:pPr>
    </w:p>
    <w:p w:rsidR="004A4425" w:rsidRDefault="004A4425" w:rsidP="003B7DF2">
      <w:pPr>
        <w:pStyle w:val="Heading3"/>
        <w:spacing w:line="276" w:lineRule="auto"/>
        <w:jc w:val="both"/>
      </w:pPr>
      <w:bookmarkStart w:id="33" w:name="_Toc464725801"/>
      <w:r>
        <w:t>Scope for future research</w:t>
      </w:r>
      <w:bookmarkEnd w:id="33"/>
    </w:p>
    <w:p w:rsidR="004A4425" w:rsidRDefault="004A4425" w:rsidP="003B7DF2">
      <w:pPr>
        <w:spacing w:after="0"/>
        <w:jc w:val="both"/>
      </w:pPr>
    </w:p>
    <w:p w:rsidR="004A4425" w:rsidRDefault="004A4425" w:rsidP="003B7DF2">
      <w:pPr>
        <w:pStyle w:val="ListParagraph"/>
        <w:numPr>
          <w:ilvl w:val="0"/>
          <w:numId w:val="7"/>
        </w:numPr>
        <w:spacing w:after="0"/>
        <w:jc w:val="both"/>
      </w:pPr>
      <w:r>
        <w:t>Should the accreditation process require a disability assistance animal to be registered wit</w:t>
      </w:r>
      <w:r w:rsidR="002624FD">
        <w:t>h an accredited training organis</w:t>
      </w:r>
      <w:r>
        <w:t>ation?</w:t>
      </w:r>
    </w:p>
    <w:p w:rsidR="004A4425" w:rsidRDefault="004A4425" w:rsidP="003B7DF2">
      <w:pPr>
        <w:pStyle w:val="ListParagraph"/>
        <w:numPr>
          <w:ilvl w:val="0"/>
          <w:numId w:val="7"/>
        </w:numPr>
        <w:spacing w:after="0"/>
        <w:jc w:val="both"/>
      </w:pPr>
      <w:r>
        <w:t xml:space="preserve">Who should pay for the breeding, raising, training and certification </w:t>
      </w:r>
      <w:r w:rsidR="00553230">
        <w:t>of disability assistance animals</w:t>
      </w:r>
      <w:r>
        <w:t>?</w:t>
      </w:r>
    </w:p>
    <w:p w:rsidR="004A4425" w:rsidRDefault="004A4425"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34" w:name="_Toc464725802"/>
      <w:r>
        <w:lastRenderedPageBreak/>
        <w:t>How can a member of the public distinguish between a disability assistance animal and a pet?</w:t>
      </w:r>
      <w:bookmarkEnd w:id="34"/>
    </w:p>
    <w:p w:rsidR="004A4425" w:rsidRDefault="004A4425" w:rsidP="003B7DF2">
      <w:pPr>
        <w:spacing w:after="0"/>
        <w:jc w:val="both"/>
      </w:pPr>
      <w:r>
        <w:t xml:space="preserve"> </w:t>
      </w:r>
    </w:p>
    <w:p w:rsidR="004A4425" w:rsidRDefault="004A4425" w:rsidP="003B7DF2">
      <w:pPr>
        <w:pStyle w:val="Heading3"/>
        <w:spacing w:line="276" w:lineRule="auto"/>
        <w:jc w:val="both"/>
      </w:pPr>
      <w:bookmarkStart w:id="35" w:name="_Toc464725803"/>
      <w:r>
        <w:t>Summary</w:t>
      </w:r>
      <w:bookmarkEnd w:id="35"/>
    </w:p>
    <w:p w:rsidR="004A4425" w:rsidRDefault="004A4425" w:rsidP="003B7DF2">
      <w:pPr>
        <w:spacing w:after="0"/>
        <w:jc w:val="both"/>
      </w:pPr>
    </w:p>
    <w:p w:rsidR="00AA1C7E" w:rsidRDefault="00AA1C7E" w:rsidP="003B7DF2">
      <w:pPr>
        <w:spacing w:after="0"/>
        <w:jc w:val="both"/>
      </w:pPr>
      <w:r>
        <w:t xml:space="preserve">The </w:t>
      </w:r>
      <w:r>
        <w:rPr>
          <w:i/>
        </w:rPr>
        <w:t xml:space="preserve">Disability Discrimination Act </w:t>
      </w:r>
      <w:r w:rsidRPr="00AA1C7E">
        <w:t>1992</w:t>
      </w:r>
      <w:r>
        <w:t xml:space="preserve"> (Cth) does </w:t>
      </w:r>
      <w:r w:rsidR="004A4425" w:rsidRPr="00AA1C7E">
        <w:t>not</w:t>
      </w:r>
      <w:r w:rsidR="004A4425">
        <w:t xml:space="preserve"> require a person with a disability who is accompanied by </w:t>
      </w:r>
      <w:r w:rsidR="00553230">
        <w:t>a</w:t>
      </w:r>
      <w:r w:rsidR="004A4425">
        <w:t xml:space="preserve"> disability assistance animal to carry any identification cards, information about their disability or evidence that their animal is appropriately trained.</w:t>
      </w:r>
      <w:r w:rsidR="00CD7F13">
        <w:t xml:space="preserve"> </w:t>
      </w:r>
      <w:r>
        <w:t xml:space="preserve">Section 54A(5) of the </w:t>
      </w:r>
      <w:r>
        <w:rPr>
          <w:i/>
        </w:rPr>
        <w:t xml:space="preserve">Disability Discrimination Act 1992 </w:t>
      </w:r>
      <w:r>
        <w:t>(Cth) however provides that it is not unlawful for a duty holder to r</w:t>
      </w:r>
      <w:r w:rsidRPr="00AA1C7E">
        <w:t>equest the person with the disability to produce evidence that the animal is a disability assistance animal or that the animal is trained to meet standards of hygiene and behaviour that are appropriate for an animal in a public place.</w:t>
      </w:r>
    </w:p>
    <w:p w:rsidR="00AA1C7E" w:rsidRDefault="00AA1C7E" w:rsidP="003B7DF2">
      <w:pPr>
        <w:spacing w:after="0"/>
        <w:jc w:val="both"/>
      </w:pPr>
    </w:p>
    <w:p w:rsidR="00CC5711" w:rsidRDefault="004A4425" w:rsidP="003B7DF2">
      <w:pPr>
        <w:spacing w:after="0"/>
        <w:jc w:val="both"/>
      </w:pPr>
      <w:r>
        <w:t>Participants explained that some transport operators and airlines impose a requirement on persons with disabilities to demonstrate that their animal is appropriately trained or accredited with a disability training association.</w:t>
      </w:r>
      <w:r w:rsidR="00CD7F13">
        <w:t xml:space="preserve"> </w:t>
      </w:r>
      <w:r>
        <w:t xml:space="preserve">Imposing this requirement on a person with a disability is potentially in breach of the </w:t>
      </w:r>
      <w:r w:rsidRPr="00B620A9">
        <w:rPr>
          <w:i/>
        </w:rPr>
        <w:t>Disability Discrimination Act 1992</w:t>
      </w:r>
      <w:r>
        <w:t xml:space="preserve"> (Cth) if the requirement or condition is not reasonable.</w:t>
      </w:r>
      <w:r w:rsidR="00CD7F13">
        <w:t xml:space="preserve"> </w:t>
      </w:r>
      <w:r>
        <w:t>Whether or not it is reasonable will depend on the situation.</w:t>
      </w:r>
      <w:r w:rsidR="00CD7F13">
        <w:t xml:space="preserve"> </w:t>
      </w:r>
      <w:r w:rsidR="006203CD">
        <w:t xml:space="preserve">Arguably it is reasonable for an </w:t>
      </w:r>
      <w:r>
        <w:t>airline that is giving up a seat to the disability assistance animal and taking an animal into the air</w:t>
      </w:r>
      <w:r w:rsidR="006203CD">
        <w:t>,</w:t>
      </w:r>
      <w:r>
        <w:t xml:space="preserve"> where it is almost impossible to remove the animal if it creates a risk</w:t>
      </w:r>
      <w:r w:rsidR="006203CD">
        <w:t>,</w:t>
      </w:r>
      <w:r>
        <w:t xml:space="preserve"> </w:t>
      </w:r>
      <w:r w:rsidR="006203CD">
        <w:t xml:space="preserve">to </w:t>
      </w:r>
      <w:r>
        <w:t>demand more evide</w:t>
      </w:r>
      <w:r w:rsidR="00CC5711">
        <w:t>nce than a cafe, hotel or bus.</w:t>
      </w:r>
      <w:r w:rsidR="00CD7F13">
        <w:t xml:space="preserve"> </w:t>
      </w:r>
      <w:r w:rsidR="00CC5711">
        <w:t>Using a</w:t>
      </w:r>
      <w:r w:rsidR="002624FD">
        <w:t>n</w:t>
      </w:r>
      <w:r w:rsidR="00CC5711">
        <w:t xml:space="preserve"> identification card intended for one purpose to gain access to other spaces, such as </w:t>
      </w:r>
      <w:r>
        <w:t>hotels</w:t>
      </w:r>
      <w:r w:rsidR="00CC5711">
        <w:t>,</w:t>
      </w:r>
      <w:r>
        <w:t xml:space="preserve"> sportin</w:t>
      </w:r>
      <w:r w:rsidR="00CC5711">
        <w:t>g arenas or medical facilities, may involve different tests to determine whether the animal is appropriately trained to operate in that setting.</w:t>
      </w:r>
    </w:p>
    <w:p w:rsidR="00B620A9" w:rsidRDefault="00B620A9" w:rsidP="003B7DF2">
      <w:pPr>
        <w:spacing w:after="0"/>
        <w:jc w:val="both"/>
      </w:pPr>
    </w:p>
    <w:p w:rsidR="004A4425" w:rsidRDefault="004A4425" w:rsidP="003B7DF2">
      <w:pPr>
        <w:spacing w:after="0"/>
        <w:jc w:val="both"/>
      </w:pPr>
      <w:r>
        <w:t xml:space="preserve">Leaving aside government issued identification </w:t>
      </w:r>
      <w:r w:rsidR="00553230">
        <w:t>cards;</w:t>
      </w:r>
      <w:r>
        <w:t xml:space="preserve"> each association has its own jackets, equipment and documentation.</w:t>
      </w:r>
      <w:r w:rsidR="00CD7F13">
        <w:t xml:space="preserve"> </w:t>
      </w:r>
      <w:r>
        <w:t xml:space="preserve">In addition, animals that are self-trained may have no branded equipment to help identify the animal as </w:t>
      </w:r>
      <w:r w:rsidR="00553230">
        <w:t>a</w:t>
      </w:r>
      <w:r>
        <w:t xml:space="preserve"> disability assistance animal.</w:t>
      </w:r>
    </w:p>
    <w:p w:rsidR="00B620A9" w:rsidRDefault="00B620A9" w:rsidP="003B7DF2">
      <w:pPr>
        <w:spacing w:after="0"/>
        <w:jc w:val="both"/>
      </w:pPr>
    </w:p>
    <w:p w:rsidR="004A4425" w:rsidRDefault="004A4425" w:rsidP="003B7DF2">
      <w:pPr>
        <w:spacing w:after="0"/>
        <w:jc w:val="both"/>
      </w:pPr>
      <w:r>
        <w:t>Whether or not a person will be able to take their disability assistance animal into a public space will require advocacy skills.</w:t>
      </w:r>
      <w:r w:rsidR="00CD7F13">
        <w:t xml:space="preserve"> </w:t>
      </w:r>
      <w:r w:rsidR="006203CD">
        <w:t>T</w:t>
      </w:r>
      <w:r>
        <w:t>his can be especially problematic for people with communication, mental or intellectual disabilities who have their disability assistance animal to help with those conditions.</w:t>
      </w:r>
      <w:r w:rsidR="00CD7F13">
        <w:t xml:space="preserve"> </w:t>
      </w:r>
      <w:r>
        <w:t>For example, dementia dogs help people with memory loss.</w:t>
      </w:r>
      <w:r w:rsidR="00CD7F13">
        <w:t xml:space="preserve"> </w:t>
      </w:r>
      <w:r>
        <w:t xml:space="preserve">If a person in authority tells this person to remove the dog they may react by leaving, violently or not in a way that enables them to exercise their rights </w:t>
      </w:r>
      <w:r w:rsidR="006203CD">
        <w:t>in a way that society requires.</w:t>
      </w:r>
    </w:p>
    <w:p w:rsidR="006203CD" w:rsidRDefault="006203CD" w:rsidP="003B7DF2">
      <w:pPr>
        <w:spacing w:after="0"/>
        <w:jc w:val="both"/>
      </w:pPr>
    </w:p>
    <w:p w:rsidR="006203CD" w:rsidRDefault="006203CD" w:rsidP="003B7DF2">
      <w:pPr>
        <w:spacing w:after="0"/>
        <w:jc w:val="both"/>
      </w:pPr>
      <w:r>
        <w:t>Even if the person with a disability has documentation and is able to advocate for their rights, the current system places a significant amount of authority on frontline staff who need to make a judgment call that has significant implications.</w:t>
      </w:r>
      <w:r w:rsidR="00CD7F13">
        <w:t xml:space="preserve"> </w:t>
      </w:r>
    </w:p>
    <w:p w:rsidR="004A4425" w:rsidRDefault="004A4425" w:rsidP="003B7DF2">
      <w:pPr>
        <w:spacing w:after="0"/>
        <w:jc w:val="both"/>
      </w:pPr>
    </w:p>
    <w:p w:rsidR="004A4425" w:rsidRDefault="004A4425" w:rsidP="003B7DF2">
      <w:pPr>
        <w:pStyle w:val="Heading3"/>
        <w:spacing w:line="276" w:lineRule="auto"/>
        <w:jc w:val="both"/>
      </w:pPr>
      <w:bookmarkStart w:id="36" w:name="_Toc464725804"/>
      <w:r>
        <w:t>Scope for future research</w:t>
      </w:r>
      <w:bookmarkEnd w:id="36"/>
    </w:p>
    <w:p w:rsidR="004A4425" w:rsidRDefault="004A4425" w:rsidP="003B7DF2">
      <w:pPr>
        <w:spacing w:after="0"/>
        <w:jc w:val="both"/>
      </w:pPr>
    </w:p>
    <w:p w:rsidR="004A4425" w:rsidRDefault="004A4425" w:rsidP="003B7DF2">
      <w:pPr>
        <w:pStyle w:val="ListParagraph"/>
        <w:numPr>
          <w:ilvl w:val="0"/>
          <w:numId w:val="7"/>
        </w:numPr>
        <w:spacing w:after="0"/>
        <w:jc w:val="both"/>
      </w:pPr>
      <w:r>
        <w:t>How can disability specific factors reduce the potential for people accompanied by a Disability Assistance Animal to advocate for their rights?</w:t>
      </w:r>
    </w:p>
    <w:p w:rsidR="004A4425" w:rsidRDefault="004A4425" w:rsidP="003B7DF2">
      <w:pPr>
        <w:pStyle w:val="ListParagraph"/>
        <w:numPr>
          <w:ilvl w:val="0"/>
          <w:numId w:val="7"/>
        </w:numPr>
        <w:spacing w:after="0"/>
        <w:jc w:val="both"/>
      </w:pPr>
      <w:r>
        <w:lastRenderedPageBreak/>
        <w:t xml:space="preserve">Without assessment from an accredited association or government, is </w:t>
      </w:r>
      <w:r w:rsidR="00553230">
        <w:t>there</w:t>
      </w:r>
      <w:r>
        <w:t xml:space="preserve"> any practical means of operationalising the test for a disability assistance animal?</w:t>
      </w:r>
    </w:p>
    <w:p w:rsidR="006203CD" w:rsidRDefault="006203CD" w:rsidP="003B7DF2">
      <w:pPr>
        <w:pStyle w:val="ListParagraph"/>
        <w:numPr>
          <w:ilvl w:val="0"/>
          <w:numId w:val="7"/>
        </w:numPr>
        <w:spacing w:after="0"/>
        <w:jc w:val="both"/>
      </w:pPr>
      <w:r>
        <w:t>How could regulatory intervention assist in clarifying this problem?</w:t>
      </w:r>
    </w:p>
    <w:p w:rsidR="004A4425" w:rsidRDefault="004A4425" w:rsidP="003B7DF2">
      <w:pPr>
        <w:pStyle w:val="ListParagraph"/>
        <w:numPr>
          <w:ilvl w:val="0"/>
          <w:numId w:val="7"/>
        </w:numPr>
        <w:spacing w:after="0"/>
        <w:jc w:val="both"/>
      </w:pPr>
      <w:r>
        <w:t>Who should assess and issue disability assistance animal identification cards?</w:t>
      </w:r>
    </w:p>
    <w:p w:rsidR="004A4425" w:rsidRDefault="004A4425" w:rsidP="003B7DF2">
      <w:pPr>
        <w:pStyle w:val="ListParagraph"/>
        <w:numPr>
          <w:ilvl w:val="0"/>
          <w:numId w:val="7"/>
        </w:numPr>
        <w:spacing w:after="0"/>
        <w:jc w:val="both"/>
      </w:pPr>
      <w:r>
        <w:t xml:space="preserve">How has a lack of a national approach </w:t>
      </w:r>
      <w:r w:rsidR="00553230">
        <w:t>undermined</w:t>
      </w:r>
      <w:r>
        <w:t xml:space="preserve"> the disability assistance animal identification card schemes?</w:t>
      </w:r>
    </w:p>
    <w:p w:rsidR="004A4425" w:rsidRDefault="004A4425" w:rsidP="003B7DF2">
      <w:pPr>
        <w:spacing w:after="0"/>
        <w:jc w:val="both"/>
      </w:pPr>
    </w:p>
    <w:p w:rsidR="004A4425" w:rsidRDefault="004A4425" w:rsidP="003B7DF2">
      <w:pPr>
        <w:pStyle w:val="Heading2"/>
        <w:spacing w:line="276" w:lineRule="auto"/>
        <w:jc w:val="both"/>
      </w:pPr>
      <w:bookmarkStart w:id="37" w:name="_Toc464725805"/>
      <w:r>
        <w:t>How are government agencies that provide identification cards responding to the evidential uncertainty about when is an animal alleviating a disability or not?</w:t>
      </w:r>
      <w:bookmarkEnd w:id="37"/>
    </w:p>
    <w:p w:rsidR="004A4425" w:rsidRDefault="004A4425" w:rsidP="003B7DF2">
      <w:pPr>
        <w:spacing w:after="0"/>
        <w:jc w:val="both"/>
      </w:pPr>
    </w:p>
    <w:p w:rsidR="004A4425" w:rsidRDefault="004A4425" w:rsidP="003B7DF2">
      <w:pPr>
        <w:pStyle w:val="Heading3"/>
        <w:spacing w:line="276" w:lineRule="auto"/>
        <w:jc w:val="both"/>
      </w:pPr>
      <w:bookmarkStart w:id="38" w:name="_Toc464725806"/>
      <w:r>
        <w:t>Summary</w:t>
      </w:r>
      <w:bookmarkEnd w:id="38"/>
    </w:p>
    <w:p w:rsidR="004A4425" w:rsidRDefault="004A4425" w:rsidP="003B7DF2">
      <w:pPr>
        <w:spacing w:after="0"/>
        <w:jc w:val="both"/>
      </w:pPr>
    </w:p>
    <w:p w:rsidR="004A4425" w:rsidRDefault="004A4425" w:rsidP="003B7DF2">
      <w:pPr>
        <w:spacing w:after="0"/>
        <w:jc w:val="both"/>
      </w:pPr>
      <w:r>
        <w:t>The uncertainty in operationalising the benefit test has resulted in varied responses by assessors.</w:t>
      </w:r>
      <w:r w:rsidR="00CD7F13">
        <w:t xml:space="preserve"> </w:t>
      </w:r>
      <w:r>
        <w:t xml:space="preserve">Participants explained that how the test is operationalised often comes down to </w:t>
      </w:r>
      <w:r w:rsidR="00553230">
        <w:t>the</w:t>
      </w:r>
      <w:r>
        <w:t xml:space="preserve"> manager responsible for determining if an animal is a disability assistance animal or not.</w:t>
      </w:r>
      <w:r w:rsidR="00CD7F13">
        <w:t xml:space="preserve"> </w:t>
      </w:r>
      <w:r>
        <w:t>Some managers adopt the position that they should read the definition widely while others adopt a strict approach.</w:t>
      </w:r>
      <w:r w:rsidR="00CD7F13">
        <w:t xml:space="preserve"> </w:t>
      </w:r>
      <w:r>
        <w:t>One participant explained that the approach to the test altered substantially when a new manager took over the group.</w:t>
      </w:r>
    </w:p>
    <w:p w:rsidR="004A4425" w:rsidRDefault="004A4425" w:rsidP="003B7DF2">
      <w:pPr>
        <w:spacing w:after="0"/>
        <w:jc w:val="both"/>
      </w:pPr>
    </w:p>
    <w:p w:rsidR="004A4425" w:rsidRDefault="004A4425" w:rsidP="003B7DF2">
      <w:pPr>
        <w:pStyle w:val="Heading3"/>
        <w:spacing w:line="276" w:lineRule="auto"/>
        <w:jc w:val="both"/>
      </w:pPr>
      <w:bookmarkStart w:id="39" w:name="_Toc464725807"/>
      <w:r>
        <w:t>Scope for future research</w:t>
      </w:r>
      <w:bookmarkEnd w:id="39"/>
    </w:p>
    <w:p w:rsidR="004A4425" w:rsidRDefault="004A4425" w:rsidP="003B7DF2">
      <w:pPr>
        <w:spacing w:after="0"/>
        <w:jc w:val="both"/>
      </w:pPr>
    </w:p>
    <w:p w:rsidR="004A4425" w:rsidRDefault="004A4425" w:rsidP="003B7DF2">
      <w:pPr>
        <w:pStyle w:val="ListParagraph"/>
        <w:numPr>
          <w:ilvl w:val="0"/>
          <w:numId w:val="7"/>
        </w:numPr>
        <w:spacing w:after="0"/>
        <w:jc w:val="both"/>
      </w:pPr>
      <w:r>
        <w:t xml:space="preserve">Should clarity be provided to result in a more consistent approach when determining whether an animal should be </w:t>
      </w:r>
      <w:r w:rsidR="00014041">
        <w:t>issued</w:t>
      </w:r>
      <w:r>
        <w:t xml:space="preserve"> a disability assistance identification card or not? </w:t>
      </w:r>
    </w:p>
    <w:p w:rsidR="004A4425" w:rsidRDefault="004A4425" w:rsidP="003B7DF2">
      <w:pPr>
        <w:spacing w:after="0"/>
        <w:jc w:val="both"/>
      </w:pPr>
    </w:p>
    <w:p w:rsidR="004A4425" w:rsidRDefault="004A4425" w:rsidP="003B7DF2">
      <w:pPr>
        <w:pStyle w:val="Heading2"/>
        <w:spacing w:line="276" w:lineRule="auto"/>
        <w:jc w:val="both"/>
      </w:pPr>
      <w:bookmarkStart w:id="40" w:name="_Toc464725808"/>
      <w:r>
        <w:t>How many disability assistance animals are in use in Australia now?</w:t>
      </w:r>
      <w:bookmarkEnd w:id="40"/>
    </w:p>
    <w:p w:rsidR="004A4425" w:rsidRDefault="004A4425" w:rsidP="003B7DF2">
      <w:pPr>
        <w:spacing w:after="0"/>
        <w:jc w:val="both"/>
      </w:pPr>
    </w:p>
    <w:p w:rsidR="004A4425" w:rsidRDefault="004A4425" w:rsidP="003B7DF2">
      <w:pPr>
        <w:pStyle w:val="Heading3"/>
        <w:spacing w:line="276" w:lineRule="auto"/>
        <w:jc w:val="both"/>
      </w:pPr>
      <w:bookmarkStart w:id="41" w:name="_Toc464725809"/>
      <w:r>
        <w:t>Summary</w:t>
      </w:r>
      <w:bookmarkEnd w:id="41"/>
    </w:p>
    <w:p w:rsidR="004A4425" w:rsidRDefault="004A4425" w:rsidP="003B7DF2">
      <w:pPr>
        <w:spacing w:after="0"/>
        <w:jc w:val="both"/>
      </w:pPr>
    </w:p>
    <w:p w:rsidR="006203CD" w:rsidRDefault="004A4425" w:rsidP="003B7DF2">
      <w:pPr>
        <w:spacing w:after="0"/>
        <w:jc w:val="both"/>
      </w:pPr>
      <w:r>
        <w:t xml:space="preserve">As formal accreditation is not required to claim protection under the </w:t>
      </w:r>
      <w:r w:rsidRPr="00B620A9">
        <w:rPr>
          <w:i/>
        </w:rPr>
        <w:t>Disability Discrimination Act 1992</w:t>
      </w:r>
      <w:r>
        <w:t xml:space="preserve"> (Cth) it</w:t>
      </w:r>
      <w:r w:rsidR="008D042B">
        <w:t xml:space="preserve"> is</w:t>
      </w:r>
      <w:r>
        <w:t xml:space="preserve"> highly probable that many people that use disability assistance animals have not bothered to obtain an identification card.</w:t>
      </w:r>
      <w:r w:rsidR="00CD7F13">
        <w:t xml:space="preserve"> </w:t>
      </w:r>
      <w:r w:rsidR="006203CD">
        <w:t xml:space="preserve">Many guide dog users who </w:t>
      </w:r>
      <w:r w:rsidR="002624FD">
        <w:t>a</w:t>
      </w:r>
      <w:r w:rsidR="006203CD">
        <w:t>re blind have not historically worried about identification cards in those jurisdictions where they need to make applications for such cards.</w:t>
      </w:r>
      <w:r w:rsidR="00CD7F13">
        <w:t xml:space="preserve"> </w:t>
      </w:r>
      <w:r w:rsidR="006203CD">
        <w:t>In other jurisdictions any dog that is trained by one of the established and accredited guide dog associations is given a government accreditation card when they graduate from the association with their new dog.</w:t>
      </w:r>
    </w:p>
    <w:p w:rsidR="00495CA4" w:rsidRDefault="00495CA4" w:rsidP="003B7DF2">
      <w:pPr>
        <w:spacing w:after="0"/>
        <w:jc w:val="both"/>
      </w:pPr>
    </w:p>
    <w:p w:rsidR="004A4425" w:rsidRDefault="004A4425" w:rsidP="003B7DF2">
      <w:pPr>
        <w:spacing w:after="0"/>
        <w:jc w:val="both"/>
      </w:pPr>
      <w:r>
        <w:t>Each government department that issues disability assistance animal identification cards retains statistics on their own department.</w:t>
      </w:r>
      <w:r w:rsidR="00CD7F13">
        <w:t xml:space="preserve"> </w:t>
      </w:r>
      <w:r>
        <w:t xml:space="preserve">Due to privacy concerns </w:t>
      </w:r>
      <w:r w:rsidR="00014041">
        <w:t>departments</w:t>
      </w:r>
      <w:r>
        <w:t xml:space="preserve"> do not share who has applied, been rejected or issued disability assistance </w:t>
      </w:r>
      <w:r w:rsidR="00014041">
        <w:t>animal</w:t>
      </w:r>
      <w:r>
        <w:t xml:space="preserve"> identification cards.</w:t>
      </w:r>
      <w:r w:rsidR="00CD7F13">
        <w:t xml:space="preserve"> </w:t>
      </w:r>
      <w:r>
        <w:t>This means one person may have been rejected from several accreditation bodies or could have multiple cards from each jurisdiction.</w:t>
      </w:r>
      <w:r w:rsidR="00CD7F13">
        <w:t xml:space="preserve"> </w:t>
      </w:r>
    </w:p>
    <w:p w:rsidR="00495CA4" w:rsidRDefault="00495CA4" w:rsidP="003B7DF2">
      <w:pPr>
        <w:spacing w:after="0"/>
        <w:jc w:val="both"/>
      </w:pPr>
    </w:p>
    <w:p w:rsidR="004A4425" w:rsidRDefault="006203CD" w:rsidP="003B7DF2">
      <w:pPr>
        <w:spacing w:after="0"/>
        <w:jc w:val="both"/>
      </w:pPr>
      <w:r>
        <w:t xml:space="preserve">Some data was available on </w:t>
      </w:r>
      <w:r w:rsidR="005A0B49">
        <w:t>numbers of identification cards issued, however this data requires checking as some of the sources were not complete:</w:t>
      </w:r>
    </w:p>
    <w:p w:rsidR="005A0B49" w:rsidRDefault="005A0B49" w:rsidP="003B7DF2">
      <w:pPr>
        <w:spacing w:after="0"/>
        <w:jc w:val="both"/>
      </w:pPr>
    </w:p>
    <w:p w:rsidR="0090303B" w:rsidRDefault="005A0B49" w:rsidP="0090303B">
      <w:pPr>
        <w:pStyle w:val="ListParagraph"/>
        <w:numPr>
          <w:ilvl w:val="0"/>
          <w:numId w:val="11"/>
        </w:numPr>
        <w:spacing w:after="0"/>
        <w:jc w:val="both"/>
      </w:pPr>
      <w:r>
        <w:t xml:space="preserve">Reportedly </w:t>
      </w:r>
      <w:r w:rsidR="0090303B" w:rsidRPr="0090303B">
        <w:t>46 Translink animal assistance passes ha</w:t>
      </w:r>
      <w:r w:rsidR="009515C6">
        <w:t>ve</w:t>
      </w:r>
      <w:r w:rsidR="0090303B" w:rsidRPr="0090303B">
        <w:t xml:space="preserve"> been issued in Queensland.</w:t>
      </w:r>
      <w:r w:rsidR="00CD7F13">
        <w:t xml:space="preserve"> </w:t>
      </w:r>
      <w:r w:rsidR="0090303B" w:rsidRPr="0090303B">
        <w:t>In the last year 5 applications have been rejected for various reasons.</w:t>
      </w:r>
      <w:r w:rsidR="00CD7F13">
        <w:t xml:space="preserve"> </w:t>
      </w:r>
      <w:r w:rsidR="0090303B" w:rsidRPr="0090303B">
        <w:t>All of the current passes are for dogs.</w:t>
      </w:r>
      <w:r w:rsidR="00CD7F13">
        <w:t xml:space="preserve"> </w:t>
      </w:r>
      <w:r w:rsidR="0090303B" w:rsidRPr="0090303B">
        <w:t xml:space="preserve">However, there has been one case of a bird being used for assistance on long distance trains within the last ten years. </w:t>
      </w:r>
    </w:p>
    <w:p w:rsidR="004A4425" w:rsidRDefault="004A4425" w:rsidP="0090303B">
      <w:pPr>
        <w:pStyle w:val="ListParagraph"/>
        <w:numPr>
          <w:ilvl w:val="0"/>
          <w:numId w:val="11"/>
        </w:numPr>
        <w:spacing w:after="0"/>
        <w:jc w:val="both"/>
      </w:pPr>
      <w:r>
        <w:t>The Communities, Child Safety and Disability Services also issues accreditation cards.</w:t>
      </w:r>
    </w:p>
    <w:p w:rsidR="004A4425" w:rsidRDefault="004A4425" w:rsidP="00495CA4">
      <w:pPr>
        <w:pStyle w:val="ListParagraph"/>
        <w:numPr>
          <w:ilvl w:val="0"/>
          <w:numId w:val="11"/>
        </w:numPr>
        <w:spacing w:after="0"/>
        <w:jc w:val="both"/>
      </w:pPr>
      <w:r>
        <w:t>Queensland Communities in Qld also issue cards so there could be an overlap.</w:t>
      </w:r>
      <w:r w:rsidR="00CD7F13">
        <w:t xml:space="preserve"> </w:t>
      </w:r>
      <w:r>
        <w:t>Under this scheme 241 handler teams have obtained identification cards and 68 employee trainers and puppy carers have identification cards.</w:t>
      </w:r>
      <w:r w:rsidR="00CD7F13">
        <w:t xml:space="preserve"> </w:t>
      </w:r>
      <w:r>
        <w:t>All of these identification passes are for dogs.</w:t>
      </w:r>
    </w:p>
    <w:p w:rsidR="005A0B49" w:rsidRDefault="005A0B49" w:rsidP="00495CA4">
      <w:pPr>
        <w:pStyle w:val="ListParagraph"/>
        <w:numPr>
          <w:ilvl w:val="0"/>
          <w:numId w:val="11"/>
        </w:numPr>
        <w:spacing w:after="0"/>
        <w:jc w:val="both"/>
      </w:pPr>
      <w:r>
        <w:t xml:space="preserve">Old data indicated that there were </w:t>
      </w:r>
      <w:r w:rsidR="00014041">
        <w:t>125 active disability</w:t>
      </w:r>
      <w:r>
        <w:t xml:space="preserve"> assistance animal cards issued in Victoria, when at the time of this data, there were double that number of disability assistance animals in operation from the established associations.</w:t>
      </w:r>
    </w:p>
    <w:p w:rsidR="004A4425" w:rsidRDefault="004A4425" w:rsidP="00495CA4">
      <w:pPr>
        <w:pStyle w:val="ListParagraph"/>
        <w:numPr>
          <w:ilvl w:val="0"/>
          <w:numId w:val="11"/>
        </w:numPr>
        <w:spacing w:after="0"/>
        <w:jc w:val="both"/>
      </w:pPr>
      <w:r>
        <w:t xml:space="preserve">300 assistance </w:t>
      </w:r>
      <w:r w:rsidR="00014041">
        <w:t>dog</w:t>
      </w:r>
      <w:r>
        <w:t xml:space="preserve"> use</w:t>
      </w:r>
      <w:r w:rsidR="009515C6">
        <w:t>r</w:t>
      </w:r>
      <w:r>
        <w:t>s but only 125 have passes.</w:t>
      </w:r>
    </w:p>
    <w:p w:rsidR="00CD7F13" w:rsidRDefault="00CD7F13" w:rsidP="005A0B49">
      <w:pPr>
        <w:spacing w:after="0"/>
        <w:ind w:left="360"/>
        <w:jc w:val="both"/>
      </w:pPr>
    </w:p>
    <w:p w:rsidR="004A4425" w:rsidRDefault="005A0B49" w:rsidP="00CD7F13">
      <w:pPr>
        <w:spacing w:after="0"/>
        <w:jc w:val="both"/>
      </w:pPr>
      <w:r>
        <w:t xml:space="preserve">Participants were </w:t>
      </w:r>
      <w:r w:rsidR="004A4425">
        <w:t xml:space="preserve">aware of animals that have obtained accreditation after they or </w:t>
      </w:r>
      <w:r>
        <w:t>the association/department they worked for had rejected the disability assistance animal and handler as meeting the statutory test.</w:t>
      </w:r>
      <w:r w:rsidR="00CD7F13">
        <w:t xml:space="preserve"> </w:t>
      </w:r>
      <w:r w:rsidR="004A4425">
        <w:t>The risk of disability assistance animal identification card forum shopping is not potential it is real and occurring.</w:t>
      </w:r>
    </w:p>
    <w:p w:rsidR="004A4425" w:rsidRDefault="004A4425" w:rsidP="003B7DF2">
      <w:pPr>
        <w:spacing w:after="0"/>
        <w:jc w:val="both"/>
      </w:pPr>
    </w:p>
    <w:p w:rsidR="004A4425" w:rsidRDefault="004A4425" w:rsidP="003B7DF2">
      <w:pPr>
        <w:pStyle w:val="Heading3"/>
        <w:spacing w:line="276" w:lineRule="auto"/>
        <w:jc w:val="both"/>
      </w:pPr>
      <w:bookmarkStart w:id="42" w:name="_Toc464725810"/>
      <w:r>
        <w:t>Scope for future research</w:t>
      </w:r>
      <w:bookmarkEnd w:id="42"/>
    </w:p>
    <w:p w:rsidR="004A4425" w:rsidRDefault="004A4425" w:rsidP="003B7DF2">
      <w:pPr>
        <w:spacing w:after="0"/>
        <w:jc w:val="both"/>
      </w:pPr>
    </w:p>
    <w:p w:rsidR="00B620A9" w:rsidRDefault="004A4425" w:rsidP="003B7DF2">
      <w:pPr>
        <w:pStyle w:val="ListParagraph"/>
        <w:numPr>
          <w:ilvl w:val="0"/>
          <w:numId w:val="7"/>
        </w:numPr>
        <w:spacing w:after="0"/>
        <w:jc w:val="both"/>
      </w:pPr>
      <w:r>
        <w:t xml:space="preserve">What is the prevalence of access accreditation forum shopping for trainer or disability assistance animal </w:t>
      </w:r>
      <w:r w:rsidR="00014041">
        <w:t xml:space="preserve">accreditation? </w:t>
      </w:r>
    </w:p>
    <w:p w:rsidR="004A4425" w:rsidRDefault="00014041" w:rsidP="003B7DF2">
      <w:pPr>
        <w:pStyle w:val="ListParagraph"/>
        <w:numPr>
          <w:ilvl w:val="0"/>
          <w:numId w:val="7"/>
        </w:numPr>
        <w:spacing w:after="0"/>
        <w:jc w:val="both"/>
      </w:pPr>
      <w:r>
        <w:t>Should</w:t>
      </w:r>
      <w:r w:rsidR="004A4425">
        <w:t xml:space="preserve"> the data from government departments and accredited disability assistance animal training schools be gathered in a single register?</w:t>
      </w:r>
    </w:p>
    <w:p w:rsidR="004A4425" w:rsidRDefault="004A4425" w:rsidP="003B7DF2">
      <w:pPr>
        <w:pStyle w:val="ListParagraph"/>
        <w:numPr>
          <w:ilvl w:val="0"/>
          <w:numId w:val="7"/>
        </w:numPr>
        <w:spacing w:after="0"/>
        <w:jc w:val="both"/>
      </w:pPr>
      <w:r>
        <w:t>If a single register was created, should it include who has had their application for a disability identification card rejected and approved?</w:t>
      </w:r>
    </w:p>
    <w:p w:rsidR="004A4425" w:rsidRDefault="004A4425" w:rsidP="003B7DF2">
      <w:pPr>
        <w:pStyle w:val="ListParagraph"/>
        <w:numPr>
          <w:ilvl w:val="0"/>
          <w:numId w:val="7"/>
        </w:numPr>
        <w:spacing w:after="0"/>
        <w:jc w:val="both"/>
      </w:pPr>
      <w:r>
        <w:t>What are the privacy implications with such a register?</w:t>
      </w:r>
    </w:p>
    <w:p w:rsidR="004A4425" w:rsidRDefault="004A4425" w:rsidP="003B7DF2">
      <w:pPr>
        <w:pStyle w:val="ListParagraph"/>
        <w:numPr>
          <w:ilvl w:val="0"/>
          <w:numId w:val="7"/>
        </w:numPr>
        <w:spacing w:after="0"/>
        <w:jc w:val="both"/>
      </w:pPr>
      <w:r>
        <w:t>Who should have partial or full access to the register?</w:t>
      </w:r>
    </w:p>
    <w:p w:rsidR="004A4425" w:rsidRDefault="004A4425" w:rsidP="003B7DF2">
      <w:pPr>
        <w:spacing w:after="0"/>
        <w:jc w:val="both"/>
      </w:pPr>
    </w:p>
    <w:p w:rsidR="004A4425" w:rsidRDefault="004A4425" w:rsidP="003B7DF2">
      <w:pPr>
        <w:pStyle w:val="Heading2"/>
        <w:spacing w:line="276" w:lineRule="auto"/>
        <w:jc w:val="both"/>
      </w:pPr>
      <w:bookmarkStart w:id="43" w:name="_Toc464725811"/>
      <w:r>
        <w:t>As the numbers of disability assistance animals grows, how many animals may obtain this status in the future?</w:t>
      </w:r>
      <w:bookmarkEnd w:id="43"/>
    </w:p>
    <w:p w:rsidR="004A4425" w:rsidRDefault="004A4425" w:rsidP="003B7DF2">
      <w:pPr>
        <w:spacing w:after="0"/>
        <w:jc w:val="both"/>
      </w:pPr>
    </w:p>
    <w:p w:rsidR="004A4425" w:rsidRDefault="004A4425" w:rsidP="003B7DF2">
      <w:pPr>
        <w:pStyle w:val="Heading3"/>
        <w:spacing w:line="276" w:lineRule="auto"/>
        <w:jc w:val="both"/>
      </w:pPr>
      <w:bookmarkStart w:id="44" w:name="_Toc464725812"/>
      <w:r>
        <w:t>Summary</w:t>
      </w:r>
      <w:bookmarkEnd w:id="44"/>
    </w:p>
    <w:p w:rsidR="004A4425" w:rsidRDefault="004A4425" w:rsidP="003B7DF2">
      <w:pPr>
        <w:spacing w:after="0"/>
        <w:jc w:val="both"/>
      </w:pPr>
    </w:p>
    <w:p w:rsidR="004A4425" w:rsidRDefault="005A0B49" w:rsidP="003B7DF2">
      <w:pPr>
        <w:spacing w:after="0"/>
        <w:jc w:val="both"/>
      </w:pPr>
      <w:r>
        <w:t>T</w:t>
      </w:r>
      <w:r w:rsidR="004A4425">
        <w:t xml:space="preserve">he definition of Disability in the </w:t>
      </w:r>
      <w:r w:rsidR="004A4425" w:rsidRPr="00B620A9">
        <w:rPr>
          <w:i/>
        </w:rPr>
        <w:t xml:space="preserve">Disability </w:t>
      </w:r>
      <w:r w:rsidR="00014041" w:rsidRPr="00B620A9">
        <w:rPr>
          <w:i/>
        </w:rPr>
        <w:t>Discrimination</w:t>
      </w:r>
      <w:r w:rsidR="004A4425" w:rsidRPr="00B620A9">
        <w:rPr>
          <w:i/>
        </w:rPr>
        <w:t xml:space="preserve"> Act 1992</w:t>
      </w:r>
      <w:r w:rsidR="004A4425">
        <w:t xml:space="preserve"> (Cth) is very wide.</w:t>
      </w:r>
      <w:r w:rsidR="00CD7F13">
        <w:t xml:space="preserve"> </w:t>
      </w:r>
      <w:r w:rsidR="004A4425">
        <w:t>It covers essentially every medical condition, whether it be present or in the future.</w:t>
      </w:r>
      <w:r w:rsidR="00CD7F13">
        <w:t xml:space="preserve"> </w:t>
      </w:r>
      <w:r w:rsidR="004A4425">
        <w:t>If a person needs glasses, has a minor mental condition, any disease or disorder or has a short term or long term condition.</w:t>
      </w:r>
      <w:r w:rsidR="00CD7F13">
        <w:t xml:space="preserve"> </w:t>
      </w:r>
      <w:r w:rsidR="004A4425">
        <w:t xml:space="preserve">Graeme Innes </w:t>
      </w:r>
      <w:r w:rsidR="009515C6">
        <w:t xml:space="preserve">AM </w:t>
      </w:r>
      <w:r w:rsidR="004A4425">
        <w:t>estimated that the definition of disability includes about 4 million Australians.</w:t>
      </w:r>
      <w:r w:rsidR="00CD7F13">
        <w:t xml:space="preserve"> </w:t>
      </w:r>
      <w:r w:rsidR="004A4425">
        <w:t>This wide definition of disability captures millions of people who currently do not think of themselves as disabled.</w:t>
      </w:r>
      <w:r w:rsidR="00CD7F13">
        <w:t xml:space="preserve"> </w:t>
      </w:r>
      <w:r w:rsidR="004A4425">
        <w:t xml:space="preserve">For example, </w:t>
      </w:r>
      <w:r w:rsidR="008D042B">
        <w:t>m</w:t>
      </w:r>
      <w:r w:rsidR="004A4425">
        <w:t xml:space="preserve">any people in aged care facilities, retirement homes, who receive workers </w:t>
      </w:r>
      <w:r w:rsidR="004A4425">
        <w:lastRenderedPageBreak/>
        <w:t>compensation payments, who take medication, see a psychologist, a grief and loss counsellors or ha</w:t>
      </w:r>
      <w:r w:rsidR="008D042B">
        <w:t>ve</w:t>
      </w:r>
      <w:r w:rsidR="004A4425">
        <w:t xml:space="preserve"> a range of sensory, physical, mental or intellectual abilities</w:t>
      </w:r>
      <w:r w:rsidR="008D042B">
        <w:t>,</w:t>
      </w:r>
      <w:r w:rsidR="004A4425">
        <w:t xml:space="preserve"> fall outside, whether permanently or temporarily, the range that the </w:t>
      </w:r>
      <w:r w:rsidR="002624FD">
        <w:t>medical profession has categoris</w:t>
      </w:r>
      <w:r w:rsidR="004A4425">
        <w:t>ed as “normal”.</w:t>
      </w:r>
      <w:r w:rsidR="00CD7F13">
        <w:t xml:space="preserve"> </w:t>
      </w:r>
      <w:r w:rsidR="004A4425">
        <w:t>Many of these disabilities could benefit from a disability assistance animal.</w:t>
      </w:r>
      <w:r w:rsidR="00CD7F13">
        <w:t xml:space="preserve"> </w:t>
      </w:r>
      <w:r w:rsidR="004A4425">
        <w:t xml:space="preserve">While a person may not </w:t>
      </w:r>
      <w:r w:rsidR="00014041">
        <w:t>assert</w:t>
      </w:r>
      <w:r w:rsidR="004A4425">
        <w:t xml:space="preserve"> they have a disability under normal circumstances, if they are seeking to bring an animal into a nursing home, rental</w:t>
      </w:r>
      <w:r w:rsidR="00B84535">
        <w:t xml:space="preserve"> property</w:t>
      </w:r>
      <w:r w:rsidR="004A4425">
        <w:t>, hotel or other space, then that person may identify as a person with a disability in order to gain access for their animal.</w:t>
      </w:r>
      <w:r w:rsidR="00CD7F13">
        <w:t xml:space="preserve"> </w:t>
      </w:r>
      <w:r w:rsidR="004A4425">
        <w:t xml:space="preserve">This means there could be millions of disability assistance animals seeking to enter public spaces in the </w:t>
      </w:r>
      <w:r w:rsidR="00B620A9">
        <w:t xml:space="preserve">near </w:t>
      </w:r>
      <w:r w:rsidR="004A4425">
        <w:t>future.</w:t>
      </w:r>
      <w:r w:rsidR="00CD7F13">
        <w:t xml:space="preserve"> </w:t>
      </w:r>
    </w:p>
    <w:p w:rsidR="004A4425" w:rsidRDefault="004A4425" w:rsidP="003B7DF2">
      <w:pPr>
        <w:spacing w:after="0"/>
        <w:jc w:val="both"/>
      </w:pPr>
    </w:p>
    <w:p w:rsidR="004A4425" w:rsidRDefault="004A4425" w:rsidP="003B7DF2">
      <w:pPr>
        <w:pStyle w:val="Heading3"/>
        <w:spacing w:line="276" w:lineRule="auto"/>
        <w:jc w:val="both"/>
      </w:pPr>
      <w:bookmarkStart w:id="45" w:name="_Toc464725813"/>
      <w:r>
        <w:t>Scope for future research</w:t>
      </w:r>
      <w:bookmarkEnd w:id="45"/>
    </w:p>
    <w:p w:rsidR="004A4425" w:rsidRDefault="004A4425" w:rsidP="003B7DF2">
      <w:pPr>
        <w:spacing w:after="0"/>
        <w:jc w:val="both"/>
      </w:pPr>
    </w:p>
    <w:p w:rsidR="004A4425" w:rsidRDefault="004A4425" w:rsidP="003B7DF2">
      <w:pPr>
        <w:pStyle w:val="ListParagraph"/>
        <w:numPr>
          <w:ilvl w:val="0"/>
          <w:numId w:val="7"/>
        </w:numPr>
        <w:spacing w:after="0"/>
        <w:jc w:val="both"/>
      </w:pPr>
      <w:r>
        <w:t>How many disability assistance animals are in use in Australia now?</w:t>
      </w:r>
    </w:p>
    <w:p w:rsidR="004A4425" w:rsidRDefault="004A4425" w:rsidP="003B7DF2">
      <w:pPr>
        <w:pStyle w:val="ListParagraph"/>
        <w:numPr>
          <w:ilvl w:val="0"/>
          <w:numId w:val="7"/>
        </w:numPr>
        <w:spacing w:after="0"/>
        <w:jc w:val="both"/>
      </w:pPr>
      <w:r>
        <w:t>How many disability assistance animals could be used in Australia in the future?</w:t>
      </w:r>
    </w:p>
    <w:p w:rsidR="004A4425" w:rsidRDefault="004A4425" w:rsidP="003B7DF2">
      <w:pPr>
        <w:spacing w:after="0"/>
        <w:jc w:val="both"/>
      </w:pPr>
    </w:p>
    <w:p w:rsidR="004A4425" w:rsidRDefault="00014041" w:rsidP="003B7DF2">
      <w:pPr>
        <w:pStyle w:val="Heading2"/>
        <w:spacing w:line="276" w:lineRule="auto"/>
        <w:jc w:val="both"/>
      </w:pPr>
      <w:bookmarkStart w:id="46" w:name="_Toc464725814"/>
      <w:r>
        <w:t>What are</w:t>
      </w:r>
      <w:r w:rsidR="004A4425">
        <w:t xml:space="preserve"> </w:t>
      </w:r>
      <w:r>
        <w:t>the legal remedies</w:t>
      </w:r>
      <w:r w:rsidR="004A4425">
        <w:t xml:space="preserve"> if an identification card or trainer accreditation is inappropriately given or not given?</w:t>
      </w:r>
      <w:bookmarkEnd w:id="46"/>
    </w:p>
    <w:p w:rsidR="0000673C" w:rsidRDefault="0000673C" w:rsidP="0000673C">
      <w:pPr>
        <w:pStyle w:val="Heading3"/>
        <w:spacing w:line="276" w:lineRule="auto"/>
        <w:jc w:val="both"/>
      </w:pPr>
      <w:r>
        <w:br/>
        <w:t>Summary</w:t>
      </w:r>
    </w:p>
    <w:p w:rsidR="004A4425" w:rsidRDefault="004A4425" w:rsidP="003B7DF2">
      <w:pPr>
        <w:spacing w:after="0"/>
        <w:jc w:val="both"/>
      </w:pPr>
    </w:p>
    <w:p w:rsidR="004A4425" w:rsidRDefault="004A4425" w:rsidP="003B7DF2">
      <w:pPr>
        <w:spacing w:after="0"/>
        <w:jc w:val="both"/>
      </w:pPr>
      <w:r>
        <w:t xml:space="preserve">When an association or government agency accredits a disability assistance animal and handler as a team, that accreditation asserts that the animal is able to operate as </w:t>
      </w:r>
      <w:r w:rsidR="00014041">
        <w:t>a</w:t>
      </w:r>
      <w:r>
        <w:t xml:space="preserve"> disability assistance animal and is safe and that the person using it is able to work with the animal safely.</w:t>
      </w:r>
      <w:r w:rsidR="00CD7F13">
        <w:t xml:space="preserve"> </w:t>
      </w:r>
      <w:r>
        <w:t>Not all animals are safe.</w:t>
      </w:r>
      <w:r w:rsidR="00CD7F13">
        <w:t xml:space="preserve"> </w:t>
      </w:r>
      <w:r w:rsidR="005A0B49">
        <w:t xml:space="preserve">A participant reported that they </w:t>
      </w:r>
      <w:r w:rsidR="002624FD">
        <w:t>dealt</w:t>
      </w:r>
      <w:r w:rsidR="005A0B49">
        <w:t xml:space="preserve"> with the situation where </w:t>
      </w:r>
      <w:r>
        <w:t xml:space="preserve">a disability assistance animal </w:t>
      </w:r>
      <w:r w:rsidR="005A0B49">
        <w:t xml:space="preserve">bit </w:t>
      </w:r>
      <w:r>
        <w:t>a child on public transport.</w:t>
      </w:r>
    </w:p>
    <w:p w:rsidR="00495CA4" w:rsidRDefault="00495CA4" w:rsidP="003B7DF2">
      <w:pPr>
        <w:spacing w:after="0"/>
        <w:jc w:val="both"/>
      </w:pPr>
    </w:p>
    <w:p w:rsidR="004A4425" w:rsidRDefault="004A4425" w:rsidP="003B7DF2">
      <w:pPr>
        <w:spacing w:after="0"/>
        <w:jc w:val="both"/>
      </w:pPr>
      <w:r>
        <w:t xml:space="preserve">The decision not to accredit the animal or </w:t>
      </w:r>
      <w:r w:rsidR="00014041">
        <w:t>handler</w:t>
      </w:r>
      <w:r>
        <w:t xml:space="preserve"> means that the person may have their access rights denied.</w:t>
      </w:r>
      <w:r w:rsidR="00CD7F13">
        <w:t xml:space="preserve"> </w:t>
      </w:r>
      <w:r>
        <w:t>This can have significant health and economic implications for an individual</w:t>
      </w:r>
      <w:r w:rsidR="005A0B49">
        <w:t xml:space="preserve"> as the animal may enable them to attend school, work, meetings and operate in public spaces.</w:t>
      </w:r>
    </w:p>
    <w:p w:rsidR="005A0B49" w:rsidRDefault="005A0B49" w:rsidP="003B7DF2">
      <w:pPr>
        <w:spacing w:after="0"/>
        <w:jc w:val="both"/>
      </w:pPr>
    </w:p>
    <w:p w:rsidR="004A4425" w:rsidRDefault="004A4425" w:rsidP="003B7DF2">
      <w:pPr>
        <w:spacing w:after="0"/>
        <w:jc w:val="both"/>
      </w:pPr>
      <w:r>
        <w:t xml:space="preserve">There are significant administrative law implications for the decision to issue or not to issue </w:t>
      </w:r>
      <w:r w:rsidR="00014041">
        <w:t>a</w:t>
      </w:r>
      <w:r>
        <w:t xml:space="preserve"> disability assistance animal identification card.</w:t>
      </w:r>
      <w:r w:rsidR="00CD7F13">
        <w:t xml:space="preserve"> </w:t>
      </w:r>
      <w:r>
        <w:t xml:space="preserve">When a government department is approached by a person seeking </w:t>
      </w:r>
      <w:r w:rsidR="00014041">
        <w:t>accreditation</w:t>
      </w:r>
      <w:r>
        <w:t xml:space="preserve"> and a disability assistance animal identification card the decision to refuse that </w:t>
      </w:r>
      <w:r w:rsidR="00014041">
        <w:t>accreditation</w:t>
      </w:r>
      <w:r>
        <w:t xml:space="preserve"> can be expensive.</w:t>
      </w:r>
      <w:r w:rsidR="00CD7F13">
        <w:t xml:space="preserve"> </w:t>
      </w:r>
      <w:r w:rsidR="005A0B49">
        <w:t>T</w:t>
      </w:r>
      <w:r>
        <w:t>he refusal to provide the identification card often costs the department over $30,000 in administrative and legal fees</w:t>
      </w:r>
      <w:r w:rsidR="008D042B">
        <w:t>;</w:t>
      </w:r>
      <w:r w:rsidR="00014041">
        <w:t xml:space="preserve"> if</w:t>
      </w:r>
      <w:r>
        <w:t xml:space="preserve"> the dispute goes to court and appeal the amount of money is </w:t>
      </w:r>
      <w:r w:rsidR="00495CA4">
        <w:t>significantly</w:t>
      </w:r>
      <w:r>
        <w:t xml:space="preserve"> higher.</w:t>
      </w:r>
    </w:p>
    <w:p w:rsidR="00495CA4" w:rsidRDefault="00495CA4" w:rsidP="003B7DF2">
      <w:pPr>
        <w:spacing w:after="0"/>
        <w:jc w:val="both"/>
      </w:pPr>
    </w:p>
    <w:p w:rsidR="004A4425" w:rsidRDefault="004A4425" w:rsidP="003B7DF2">
      <w:pPr>
        <w:spacing w:after="0"/>
        <w:jc w:val="both"/>
      </w:pPr>
      <w:r>
        <w:t xml:space="preserve">If a disability assistance animal identification card is issued, and if the person with a disability or another person is injured, then this </w:t>
      </w:r>
      <w:r w:rsidR="00014041">
        <w:t>might provide</w:t>
      </w:r>
      <w:r>
        <w:t xml:space="preserve"> grounds for negligence.</w:t>
      </w:r>
      <w:r w:rsidR="00CD7F13">
        <w:t xml:space="preserve"> </w:t>
      </w:r>
      <w:r>
        <w:t xml:space="preserve">Equally, if a person is refused the right to be </w:t>
      </w:r>
      <w:r w:rsidR="00014041">
        <w:t>accompanied</w:t>
      </w:r>
      <w:r>
        <w:t xml:space="preserve"> by their disability assistance animal and they </w:t>
      </w:r>
      <w:r w:rsidR="00014041">
        <w:t>suffer</w:t>
      </w:r>
      <w:r>
        <w:t xml:space="preserve"> harm, such as a </w:t>
      </w:r>
      <w:r w:rsidR="00014041">
        <w:t xml:space="preserve">psychiatric </w:t>
      </w:r>
      <w:r>
        <w:t>injury associated with a break in their animal assisted therapy, then this might give rise to a suit of negligence.</w:t>
      </w:r>
    </w:p>
    <w:p w:rsidR="0000673C" w:rsidRDefault="0000673C" w:rsidP="003B7DF2">
      <w:pPr>
        <w:spacing w:after="0"/>
        <w:jc w:val="both"/>
      </w:pPr>
    </w:p>
    <w:p w:rsidR="0000673C" w:rsidRDefault="0000673C" w:rsidP="003B7DF2">
      <w:pPr>
        <w:spacing w:after="0"/>
        <w:jc w:val="both"/>
      </w:pPr>
    </w:p>
    <w:p w:rsidR="004A4425" w:rsidRDefault="004A4425" w:rsidP="003B7DF2">
      <w:pPr>
        <w:spacing w:after="0"/>
        <w:jc w:val="both"/>
      </w:pPr>
    </w:p>
    <w:p w:rsidR="004A4425" w:rsidRDefault="004A4425" w:rsidP="003B7DF2">
      <w:pPr>
        <w:pStyle w:val="Heading3"/>
        <w:spacing w:line="276" w:lineRule="auto"/>
        <w:jc w:val="both"/>
      </w:pPr>
      <w:bookmarkStart w:id="47" w:name="_Toc464725815"/>
      <w:r>
        <w:lastRenderedPageBreak/>
        <w:t>Scope for future research</w:t>
      </w:r>
      <w:bookmarkEnd w:id="47"/>
    </w:p>
    <w:p w:rsidR="004A4425" w:rsidRDefault="004A4425" w:rsidP="003B7DF2">
      <w:pPr>
        <w:spacing w:after="0"/>
        <w:jc w:val="both"/>
      </w:pPr>
      <w:r>
        <w:t xml:space="preserve"> </w:t>
      </w:r>
    </w:p>
    <w:p w:rsidR="004A4425" w:rsidRDefault="004A4425" w:rsidP="003B7DF2">
      <w:pPr>
        <w:pStyle w:val="ListParagraph"/>
        <w:numPr>
          <w:ilvl w:val="0"/>
          <w:numId w:val="7"/>
        </w:numPr>
        <w:spacing w:after="0"/>
        <w:jc w:val="both"/>
      </w:pPr>
      <w:r>
        <w:t>What are the risks to persons with disabilities and the wider public if animals are not appropriately trained to act as disability assistance animals?</w:t>
      </w:r>
    </w:p>
    <w:p w:rsidR="004A4425" w:rsidRDefault="004A4425" w:rsidP="003B7DF2">
      <w:pPr>
        <w:pStyle w:val="ListParagraph"/>
        <w:numPr>
          <w:ilvl w:val="0"/>
          <w:numId w:val="7"/>
        </w:numPr>
        <w:spacing w:after="0"/>
        <w:jc w:val="both"/>
      </w:pPr>
      <w:r>
        <w:t>How might the process for distinguishing between a disability assistance animal and a pet be clarified to reduce the need to go to a human rights commission or the courts to make this determination?</w:t>
      </w:r>
    </w:p>
    <w:p w:rsidR="004A4425" w:rsidRDefault="004A4425" w:rsidP="003B7DF2">
      <w:pPr>
        <w:spacing w:after="0"/>
        <w:jc w:val="both"/>
      </w:pPr>
    </w:p>
    <w:p w:rsidR="004A4425" w:rsidRDefault="004A4425" w:rsidP="003B7DF2">
      <w:pPr>
        <w:pStyle w:val="Heading2"/>
        <w:spacing w:line="276" w:lineRule="auto"/>
        <w:jc w:val="both"/>
      </w:pPr>
      <w:bookmarkStart w:id="48" w:name="_Toc464725816"/>
      <w:r>
        <w:t>Is there evidence that people are using fraud to pass their pets off as disability assistance animals?</w:t>
      </w:r>
      <w:bookmarkEnd w:id="48"/>
    </w:p>
    <w:p w:rsidR="004A4425" w:rsidRDefault="004A4425" w:rsidP="003B7DF2">
      <w:pPr>
        <w:spacing w:after="0"/>
        <w:jc w:val="both"/>
      </w:pPr>
    </w:p>
    <w:p w:rsidR="004A4425" w:rsidRDefault="004A4425" w:rsidP="003B7DF2">
      <w:pPr>
        <w:pStyle w:val="Heading3"/>
        <w:spacing w:line="276" w:lineRule="auto"/>
        <w:jc w:val="both"/>
      </w:pPr>
      <w:bookmarkStart w:id="49" w:name="_Toc464725817"/>
      <w:r>
        <w:t>Summary</w:t>
      </w:r>
      <w:bookmarkEnd w:id="49"/>
    </w:p>
    <w:p w:rsidR="004A4425" w:rsidRDefault="004A4425" w:rsidP="003B7DF2">
      <w:pPr>
        <w:spacing w:after="0"/>
        <w:jc w:val="both"/>
      </w:pPr>
    </w:p>
    <w:p w:rsidR="004A4425" w:rsidRDefault="005A0B49" w:rsidP="003B7DF2">
      <w:pPr>
        <w:spacing w:after="0"/>
        <w:jc w:val="both"/>
      </w:pPr>
      <w:r>
        <w:t xml:space="preserve">Participants in the disability community are </w:t>
      </w:r>
      <w:r w:rsidR="00C158FE">
        <w:t>concerned</w:t>
      </w:r>
      <w:r w:rsidR="004A4425">
        <w:t xml:space="preserve"> about the high number of fake assistance dogs in Australia and overseas.</w:t>
      </w:r>
      <w:r w:rsidR="00CD7F13">
        <w:t xml:space="preserve"> </w:t>
      </w:r>
      <w:r w:rsidR="004A4425">
        <w:t>The fake disability assistance animal market is increasing at a rapid rate.</w:t>
      </w:r>
      <w:r w:rsidR="00CD7F13">
        <w:t xml:space="preserve"> </w:t>
      </w:r>
      <w:r w:rsidR="004A4425">
        <w:t>There are now websites were people can purchase documentation and jackets that claim that an animal is a disability assistance animal.</w:t>
      </w:r>
      <w:r w:rsidR="00CD7F13">
        <w:t xml:space="preserve"> </w:t>
      </w:r>
      <w:r w:rsidR="004A4425">
        <w:t>Some of these websites purport to be legitimate.</w:t>
      </w:r>
      <w:r w:rsidR="00CD7F13">
        <w:t xml:space="preserve"> </w:t>
      </w:r>
      <w:r w:rsidR="004A4425">
        <w:t>On such websites a person can fill in an on-line form which is then assessed by a psychologist.</w:t>
      </w:r>
      <w:r w:rsidR="00CD7F13">
        <w:t xml:space="preserve"> </w:t>
      </w:r>
      <w:r w:rsidR="004A4425">
        <w:t>The applicant pays a fee and then the applicant is issued with an identification card and a letter from a medical professional.</w:t>
      </w:r>
    </w:p>
    <w:p w:rsidR="00B620A9" w:rsidRDefault="00B620A9" w:rsidP="003B7DF2">
      <w:pPr>
        <w:spacing w:after="0"/>
        <w:jc w:val="both"/>
      </w:pPr>
    </w:p>
    <w:p w:rsidR="004A4425" w:rsidRDefault="004A4425" w:rsidP="003B7DF2">
      <w:pPr>
        <w:spacing w:after="0"/>
        <w:jc w:val="both"/>
      </w:pPr>
      <w:r>
        <w:t>Some websites are openly fraudulent.</w:t>
      </w:r>
      <w:r w:rsidR="00CD7F13">
        <w:t xml:space="preserve"> </w:t>
      </w:r>
      <w:r w:rsidR="005A0B49">
        <w:t xml:space="preserve">One participant has </w:t>
      </w:r>
      <w:r>
        <w:t xml:space="preserve">had the unfortunate experience of </w:t>
      </w:r>
      <w:r w:rsidR="005A0B49">
        <w:t xml:space="preserve">their </w:t>
      </w:r>
      <w:r>
        <w:t xml:space="preserve">name and signature appearing on letters that </w:t>
      </w:r>
      <w:r w:rsidR="005A0B49">
        <w:t>they have</w:t>
      </w:r>
      <w:r>
        <w:t xml:space="preserve"> not authorised or signed.</w:t>
      </w:r>
      <w:r w:rsidR="00CD7F13">
        <w:t xml:space="preserve"> </w:t>
      </w:r>
      <w:r>
        <w:t xml:space="preserve">Two situations </w:t>
      </w:r>
      <w:r w:rsidR="005A0B49">
        <w:t xml:space="preserve">they are </w:t>
      </w:r>
      <w:r>
        <w:t>aware of involved attempts to take animals onto aircraft.</w:t>
      </w:r>
      <w:r w:rsidR="00CD7F13">
        <w:t xml:space="preserve"> </w:t>
      </w:r>
      <w:r>
        <w:t>These two situations are currently being investigated by the relevant criminal enforcement authorities.</w:t>
      </w:r>
    </w:p>
    <w:p w:rsidR="00B620A9" w:rsidRDefault="00B620A9" w:rsidP="003B7DF2">
      <w:pPr>
        <w:spacing w:after="0"/>
        <w:jc w:val="both"/>
      </w:pPr>
    </w:p>
    <w:p w:rsidR="004A4425" w:rsidRDefault="004A4425" w:rsidP="003B7DF2">
      <w:pPr>
        <w:spacing w:after="0"/>
        <w:jc w:val="both"/>
      </w:pPr>
      <w:r>
        <w:t xml:space="preserve">While criminal laws prohibit </w:t>
      </w:r>
      <w:r w:rsidR="00C158FE">
        <w:t>fraud</w:t>
      </w:r>
      <w:r>
        <w:t>, there is a gap surrounding a person making misleading statements about the status of an animal.</w:t>
      </w:r>
      <w:r w:rsidR="00CD7F13">
        <w:t xml:space="preserve"> </w:t>
      </w:r>
      <w:r w:rsidR="006C3C4A">
        <w:t xml:space="preserve">Participants argued that it is </w:t>
      </w:r>
      <w:r>
        <w:t>critically important to have an offense provision for claiming a pet is a disability assistance animal when it is not.</w:t>
      </w:r>
      <w:r w:rsidR="00CD7F13">
        <w:t xml:space="preserve"> </w:t>
      </w:r>
      <w:r>
        <w:t>There must be criminal consequences that filters the right people in and keeps the bad people out.</w:t>
      </w:r>
    </w:p>
    <w:p w:rsidR="004A4425" w:rsidRDefault="004A4425" w:rsidP="003B7DF2">
      <w:pPr>
        <w:spacing w:after="0"/>
        <w:jc w:val="both"/>
      </w:pPr>
    </w:p>
    <w:p w:rsidR="004A4425" w:rsidRDefault="004A4425" w:rsidP="003B7DF2">
      <w:pPr>
        <w:pStyle w:val="Heading3"/>
        <w:spacing w:line="276" w:lineRule="auto"/>
        <w:jc w:val="both"/>
      </w:pPr>
      <w:bookmarkStart w:id="50" w:name="_Toc464725818"/>
      <w:r>
        <w:t>Scope for future research</w:t>
      </w:r>
      <w:bookmarkEnd w:id="50"/>
    </w:p>
    <w:p w:rsidR="004A4425" w:rsidRDefault="004A4425" w:rsidP="003B7DF2">
      <w:pPr>
        <w:spacing w:after="0"/>
        <w:jc w:val="both"/>
      </w:pPr>
    </w:p>
    <w:p w:rsidR="004A4425" w:rsidRDefault="004A4425" w:rsidP="003B7DF2">
      <w:pPr>
        <w:pStyle w:val="ListParagraph"/>
        <w:numPr>
          <w:ilvl w:val="0"/>
          <w:numId w:val="7"/>
        </w:numPr>
        <w:spacing w:after="0"/>
        <w:jc w:val="both"/>
      </w:pPr>
      <w:r>
        <w:t>How does the law respond to passing off pets as disability assistance animals?</w:t>
      </w:r>
    </w:p>
    <w:p w:rsidR="004A4425" w:rsidRDefault="004A4425" w:rsidP="003B7DF2">
      <w:pPr>
        <w:pStyle w:val="ListParagraph"/>
        <w:numPr>
          <w:ilvl w:val="0"/>
          <w:numId w:val="7"/>
        </w:numPr>
        <w:spacing w:after="0"/>
        <w:jc w:val="both"/>
      </w:pPr>
      <w:r>
        <w:t>Should criminal laws be amended to include attempting to pass a pet off as a disability assistance animal?</w:t>
      </w:r>
    </w:p>
    <w:p w:rsidR="004A4425" w:rsidRDefault="004A4425" w:rsidP="003B7DF2">
      <w:pPr>
        <w:pStyle w:val="ListParagraph"/>
        <w:numPr>
          <w:ilvl w:val="0"/>
          <w:numId w:val="7"/>
        </w:numPr>
        <w:spacing w:after="0"/>
        <w:jc w:val="both"/>
      </w:pPr>
      <w:r>
        <w:t xml:space="preserve">Should </w:t>
      </w:r>
      <w:r w:rsidR="0071393E">
        <w:t>e</w:t>
      </w:r>
      <w:r>
        <w:t xml:space="preserve">Bay or other on-line shops be required to </w:t>
      </w:r>
      <w:r w:rsidR="00744863">
        <w:t xml:space="preserve">assist authorities </w:t>
      </w:r>
      <w:r>
        <w:t xml:space="preserve">when items are </w:t>
      </w:r>
      <w:r w:rsidR="00744863">
        <w:t>sold through t</w:t>
      </w:r>
      <w:r>
        <w:t>hem that are sold to perpetrate a fraud?</w:t>
      </w:r>
      <w:r w:rsidR="00CD7F13">
        <w:t xml:space="preserve"> </w:t>
      </w:r>
    </w:p>
    <w:p w:rsidR="004A4425" w:rsidRDefault="004A4425" w:rsidP="003B7DF2">
      <w:pPr>
        <w:pStyle w:val="ListParagraph"/>
        <w:numPr>
          <w:ilvl w:val="0"/>
          <w:numId w:val="7"/>
        </w:numPr>
        <w:spacing w:after="0"/>
        <w:jc w:val="both"/>
      </w:pPr>
      <w:r>
        <w:t xml:space="preserve">Should law enforcement </w:t>
      </w:r>
      <w:r w:rsidR="00744863">
        <w:t>authorities</w:t>
      </w:r>
      <w:r>
        <w:t xml:space="preserve"> become involved to shut down websites that distribute documentation and other items used to pass pets off as disability assistance animals?</w:t>
      </w:r>
    </w:p>
    <w:p w:rsidR="004A4425" w:rsidRDefault="004A4425" w:rsidP="003B7DF2">
      <w:pPr>
        <w:spacing w:after="0"/>
        <w:jc w:val="both"/>
      </w:pPr>
    </w:p>
    <w:p w:rsidR="00CD7F13" w:rsidRDefault="00CD7F13">
      <w:pPr>
        <w:rPr>
          <w:rFonts w:asciiTheme="majorHAnsi" w:eastAsiaTheme="majorEastAsia" w:hAnsiTheme="majorHAnsi"/>
          <w:b/>
          <w:bCs/>
          <w:kern w:val="32"/>
          <w:sz w:val="32"/>
          <w:szCs w:val="32"/>
        </w:rPr>
      </w:pPr>
      <w:r>
        <w:br w:type="page"/>
      </w:r>
    </w:p>
    <w:p w:rsidR="004A4425" w:rsidRDefault="004A4425" w:rsidP="003B7DF2">
      <w:pPr>
        <w:pStyle w:val="Heading1"/>
        <w:spacing w:line="276" w:lineRule="auto"/>
        <w:jc w:val="both"/>
      </w:pPr>
      <w:bookmarkStart w:id="51" w:name="_Toc464725819"/>
      <w:r>
        <w:lastRenderedPageBreak/>
        <w:t>How is the definition of disability assistance animal impacting on stakeholders?</w:t>
      </w:r>
      <w:bookmarkEnd w:id="51"/>
    </w:p>
    <w:p w:rsidR="004A4425" w:rsidRDefault="004A4425" w:rsidP="003B7DF2">
      <w:pPr>
        <w:spacing w:after="0"/>
        <w:jc w:val="both"/>
      </w:pPr>
    </w:p>
    <w:p w:rsidR="004A4425" w:rsidRDefault="004A4425" w:rsidP="003B7DF2">
      <w:pPr>
        <w:pStyle w:val="Heading2"/>
        <w:spacing w:line="276" w:lineRule="auto"/>
        <w:jc w:val="both"/>
      </w:pPr>
      <w:bookmarkStart w:id="52" w:name="_Toc464725820"/>
      <w:r>
        <w:t>Could the uncertainty about the definition of disability assistance animal result in increased discrimination?</w:t>
      </w:r>
      <w:bookmarkEnd w:id="52"/>
    </w:p>
    <w:p w:rsidR="004A4425" w:rsidRDefault="004A4425" w:rsidP="003B7DF2">
      <w:pPr>
        <w:spacing w:after="0"/>
        <w:jc w:val="both"/>
      </w:pPr>
    </w:p>
    <w:p w:rsidR="004A4425" w:rsidRDefault="004A4425" w:rsidP="003B7DF2">
      <w:pPr>
        <w:pStyle w:val="Heading3"/>
        <w:spacing w:line="276" w:lineRule="auto"/>
        <w:jc w:val="both"/>
      </w:pPr>
      <w:bookmarkStart w:id="53" w:name="_Toc464725821"/>
      <w:r>
        <w:t>Summary</w:t>
      </w:r>
      <w:bookmarkEnd w:id="53"/>
    </w:p>
    <w:p w:rsidR="004A4425" w:rsidRDefault="004A4425" w:rsidP="003B7DF2">
      <w:pPr>
        <w:spacing w:after="0"/>
        <w:jc w:val="both"/>
      </w:pPr>
    </w:p>
    <w:p w:rsidR="004A4425" w:rsidRDefault="0008164E" w:rsidP="003B7DF2">
      <w:pPr>
        <w:spacing w:after="0"/>
        <w:jc w:val="both"/>
      </w:pPr>
      <w:r>
        <w:t>A</w:t>
      </w:r>
      <w:r w:rsidR="004A4425">
        <w:t>nti-discrimination laws are victim enforced.</w:t>
      </w:r>
      <w:r w:rsidR="00CD7F13">
        <w:t xml:space="preserve"> </w:t>
      </w:r>
      <w:r>
        <w:t>P</w:t>
      </w:r>
      <w:r w:rsidR="004A4425">
        <w:t>ersons with disabilities are some of the most economically disadvantaged members of the community and often lack the financial and emotional resources to bring legal action.</w:t>
      </w:r>
      <w:r w:rsidR="00CD7F13">
        <w:t xml:space="preserve"> </w:t>
      </w:r>
    </w:p>
    <w:p w:rsidR="00495CA4" w:rsidRDefault="00495CA4" w:rsidP="003B7DF2">
      <w:pPr>
        <w:spacing w:after="0"/>
        <w:jc w:val="both"/>
      </w:pPr>
    </w:p>
    <w:p w:rsidR="004A4425" w:rsidRDefault="004A4425" w:rsidP="003B7DF2">
      <w:pPr>
        <w:spacing w:after="0"/>
        <w:jc w:val="both"/>
      </w:pPr>
      <w:r>
        <w:t>In many situations it is difficult to identify the cause of the exclusion.</w:t>
      </w:r>
      <w:r w:rsidR="00CD7F13">
        <w:t xml:space="preserve"> </w:t>
      </w:r>
      <w:r>
        <w:t xml:space="preserve">For example, was a person not given a job interview or rental </w:t>
      </w:r>
      <w:r w:rsidR="00744863">
        <w:t>property because</w:t>
      </w:r>
      <w:r>
        <w:t xml:space="preserve"> they have a disability assistance animal, or was it on the grounds on which discrimination is permitted?</w:t>
      </w:r>
    </w:p>
    <w:p w:rsidR="00495CA4" w:rsidRDefault="00495CA4" w:rsidP="003B7DF2">
      <w:pPr>
        <w:spacing w:after="0"/>
        <w:jc w:val="both"/>
      </w:pPr>
    </w:p>
    <w:p w:rsidR="004A4425" w:rsidRDefault="004A4425" w:rsidP="003B7DF2">
      <w:pPr>
        <w:spacing w:after="0"/>
        <w:jc w:val="both"/>
      </w:pPr>
      <w:r>
        <w:t>In other situations the cause of the discrimination is extremely apparent.</w:t>
      </w:r>
      <w:r w:rsidR="00CD7F13">
        <w:t xml:space="preserve"> </w:t>
      </w:r>
      <w:r>
        <w:t xml:space="preserve">One situation where it is clear that discrimination is occurring </w:t>
      </w:r>
      <w:r w:rsidR="00495CA4">
        <w:t xml:space="preserve">is </w:t>
      </w:r>
      <w:r>
        <w:t>when a person seeks to book on-line to be accompanied by their disability assistance animal.</w:t>
      </w:r>
      <w:r w:rsidR="00CD7F13">
        <w:t xml:space="preserve"> </w:t>
      </w:r>
      <w:r>
        <w:t>It is very uncommon for on-line booking forms to enable a person to book on-line with a disability assistance animal without the need to make a follow up phone call.</w:t>
      </w:r>
      <w:r w:rsidR="00CD7F13">
        <w:t xml:space="preserve"> </w:t>
      </w:r>
      <w:r>
        <w:t>These follow up phone calls can take literally hours waiting on hold and dealing with rude and aggressive staff.</w:t>
      </w:r>
      <w:r w:rsidR="00CD7F13">
        <w:t xml:space="preserve"> </w:t>
      </w:r>
      <w:r>
        <w:t xml:space="preserve">While airlines and concert venues </w:t>
      </w:r>
      <w:r w:rsidR="00744863">
        <w:t>websites</w:t>
      </w:r>
      <w:r>
        <w:t xml:space="preserve"> reportedly do not have the capacity to book with </w:t>
      </w:r>
      <w:r w:rsidR="00744863">
        <w:t>a</w:t>
      </w:r>
      <w:r>
        <w:t xml:space="preserve"> disability assistance animal, hotels and restaurants are reportedly enable booking through simply making a comment in the comment box.</w:t>
      </w:r>
      <w:r w:rsidR="00CD7F13">
        <w:t xml:space="preserve"> </w:t>
      </w:r>
      <w:r>
        <w:t xml:space="preserve">While this situation is painful for the person </w:t>
      </w:r>
      <w:r w:rsidR="00744863">
        <w:t>with</w:t>
      </w:r>
      <w:r>
        <w:t xml:space="preserve"> a disability, how can a duty holder distinguish between a pet and disability assistance animal?</w:t>
      </w:r>
      <w:r w:rsidR="00CD7F13">
        <w:t xml:space="preserve"> </w:t>
      </w:r>
    </w:p>
    <w:p w:rsidR="00495CA4" w:rsidRDefault="00495CA4" w:rsidP="003B7DF2">
      <w:pPr>
        <w:spacing w:after="0"/>
        <w:jc w:val="both"/>
      </w:pPr>
    </w:p>
    <w:p w:rsidR="004A4425" w:rsidRDefault="004A4425" w:rsidP="003B7DF2">
      <w:pPr>
        <w:spacing w:after="0"/>
        <w:jc w:val="both"/>
      </w:pPr>
      <w:r>
        <w:t>A number of legislative regimes include a prosecution power.</w:t>
      </w:r>
      <w:r w:rsidR="00CD7F13">
        <w:t xml:space="preserve"> </w:t>
      </w:r>
      <w:r>
        <w:t xml:space="preserve">Despite this </w:t>
      </w:r>
      <w:r w:rsidR="00744863">
        <w:t>option</w:t>
      </w:r>
      <w:r>
        <w:t xml:space="preserve"> being available, in many cases </w:t>
      </w:r>
      <w:r w:rsidR="00B417E9">
        <w:t>education is preferred over prosecu</w:t>
      </w:r>
      <w:r w:rsidR="00905BAB">
        <w:t>tion.</w:t>
      </w:r>
      <w:r w:rsidR="00CD7F13">
        <w:t xml:space="preserve"> </w:t>
      </w:r>
    </w:p>
    <w:p w:rsidR="004A4425" w:rsidRDefault="004A4425" w:rsidP="003B7DF2">
      <w:pPr>
        <w:spacing w:after="0"/>
        <w:jc w:val="both"/>
      </w:pPr>
    </w:p>
    <w:p w:rsidR="004A4425" w:rsidRDefault="004A4425" w:rsidP="003B7DF2">
      <w:pPr>
        <w:pStyle w:val="Heading3"/>
        <w:spacing w:line="276" w:lineRule="auto"/>
        <w:jc w:val="both"/>
      </w:pPr>
      <w:bookmarkStart w:id="54" w:name="_Toc464725822"/>
      <w:r>
        <w:t>Scope for future research</w:t>
      </w:r>
      <w:bookmarkEnd w:id="54"/>
    </w:p>
    <w:p w:rsidR="004A4425" w:rsidRDefault="004A4425" w:rsidP="003B7DF2">
      <w:pPr>
        <w:spacing w:after="0"/>
        <w:jc w:val="both"/>
      </w:pPr>
    </w:p>
    <w:p w:rsidR="00D106A2" w:rsidRDefault="004A4425" w:rsidP="003B7DF2">
      <w:pPr>
        <w:pStyle w:val="ListParagraph"/>
        <w:numPr>
          <w:ilvl w:val="0"/>
          <w:numId w:val="7"/>
        </w:numPr>
        <w:spacing w:after="0"/>
        <w:jc w:val="both"/>
      </w:pPr>
      <w:r>
        <w:t>To what extent are persons with disabilities, disability assistance animal training associations and government encountering disability a</w:t>
      </w:r>
      <w:r w:rsidR="00D106A2">
        <w:t>ssistance animal discrimination?</w:t>
      </w:r>
    </w:p>
    <w:p w:rsidR="00D106A2" w:rsidRDefault="00D106A2" w:rsidP="003B7DF2">
      <w:pPr>
        <w:pStyle w:val="ListParagraph"/>
        <w:numPr>
          <w:ilvl w:val="0"/>
          <w:numId w:val="7"/>
        </w:numPr>
        <w:spacing w:after="0"/>
        <w:jc w:val="both"/>
      </w:pPr>
      <w:r w:rsidRPr="00D106A2">
        <w:t xml:space="preserve">How does the uncertainty around distinguishing between a pet and a </w:t>
      </w:r>
      <w:r w:rsidR="00AC0DD9" w:rsidRPr="00D106A2">
        <w:t xml:space="preserve">disability assistance animal </w:t>
      </w:r>
      <w:r w:rsidRPr="00D106A2">
        <w:t>result in devaluing the dis</w:t>
      </w:r>
      <w:r>
        <w:t>ability assistance animal brand?</w:t>
      </w:r>
    </w:p>
    <w:p w:rsidR="004A4425" w:rsidRDefault="004A4425" w:rsidP="003B7DF2">
      <w:pPr>
        <w:pStyle w:val="ListParagraph"/>
        <w:numPr>
          <w:ilvl w:val="0"/>
          <w:numId w:val="7"/>
        </w:numPr>
        <w:spacing w:after="0"/>
        <w:jc w:val="both"/>
      </w:pPr>
      <w:r>
        <w:t>Where discrimination is occurring, are any reasons given to justify the discrimination?</w:t>
      </w:r>
    </w:p>
    <w:p w:rsidR="004A4425" w:rsidRDefault="004A4425" w:rsidP="003B7DF2">
      <w:pPr>
        <w:pStyle w:val="ListParagraph"/>
        <w:numPr>
          <w:ilvl w:val="0"/>
          <w:numId w:val="7"/>
        </w:numPr>
        <w:spacing w:after="0"/>
        <w:jc w:val="both"/>
      </w:pPr>
      <w:r w:rsidRPr="004A4425">
        <w:t xml:space="preserve">When a person books on-line what should be sufficient evidence to determine that they will </w:t>
      </w:r>
      <w:r w:rsidR="00AC0DD9" w:rsidRPr="004A4425">
        <w:t>be accompanied by a disability assistance animal?</w:t>
      </w:r>
      <w:r w:rsidR="00CD7F13">
        <w:t xml:space="preserve"> </w:t>
      </w:r>
    </w:p>
    <w:p w:rsidR="0008164E" w:rsidRDefault="0008164E" w:rsidP="003B7DF2">
      <w:pPr>
        <w:pStyle w:val="ListParagraph"/>
        <w:numPr>
          <w:ilvl w:val="0"/>
          <w:numId w:val="7"/>
        </w:numPr>
        <w:spacing w:after="0"/>
        <w:jc w:val="both"/>
      </w:pPr>
      <w:r>
        <w:t>Could an on-line register of disability assistance animals enable more efficient on-line booking?</w:t>
      </w:r>
    </w:p>
    <w:p w:rsidR="00DA0721" w:rsidRDefault="00DA0721" w:rsidP="003B7DF2">
      <w:pPr>
        <w:pStyle w:val="ListParagraph"/>
        <w:numPr>
          <w:ilvl w:val="0"/>
          <w:numId w:val="7"/>
        </w:numPr>
        <w:spacing w:after="0"/>
        <w:jc w:val="both"/>
      </w:pPr>
      <w:r>
        <w:t xml:space="preserve">Leaving aside rights under anti-discrimination laws and international human rights, what are the </w:t>
      </w:r>
      <w:r w:rsidR="00744863">
        <w:t>expectations</w:t>
      </w:r>
      <w:r>
        <w:t xml:space="preserve"> of people that use the different forms of disability assistance animals?</w:t>
      </w:r>
    </w:p>
    <w:p w:rsidR="00905BAB" w:rsidRDefault="00905BAB" w:rsidP="003B7DF2">
      <w:pPr>
        <w:pStyle w:val="ListParagraph"/>
        <w:numPr>
          <w:ilvl w:val="0"/>
          <w:numId w:val="7"/>
        </w:numPr>
        <w:spacing w:after="0"/>
        <w:jc w:val="both"/>
      </w:pPr>
      <w:r>
        <w:lastRenderedPageBreak/>
        <w:t>When responding to breaches of laws that protect</w:t>
      </w:r>
      <w:r w:rsidR="00011218">
        <w:t xml:space="preserve"> a</w:t>
      </w:r>
      <w:r>
        <w:t xml:space="preserve"> </w:t>
      </w:r>
      <w:r w:rsidR="00011218">
        <w:t>person’s</w:t>
      </w:r>
      <w:r>
        <w:t xml:space="preserve"> right to be accompanied by assistance animals, how does government respond and might different response </w:t>
      </w:r>
      <w:r w:rsidR="002624FD">
        <w:t>strategies</w:t>
      </w:r>
      <w:r>
        <w:t xml:space="preserve"> result in greater legal compliance?</w:t>
      </w:r>
    </w:p>
    <w:p w:rsidR="004A4425" w:rsidRDefault="004A4425" w:rsidP="003B7DF2">
      <w:pPr>
        <w:spacing w:after="0"/>
        <w:jc w:val="both"/>
      </w:pPr>
    </w:p>
    <w:p w:rsidR="004A4425" w:rsidRDefault="004A4425" w:rsidP="003B7DF2">
      <w:pPr>
        <w:pStyle w:val="Heading2"/>
        <w:spacing w:line="276" w:lineRule="auto"/>
        <w:jc w:val="both"/>
      </w:pPr>
      <w:bookmarkStart w:id="55" w:name="_Toc464725823"/>
      <w:r>
        <w:t>What is the impact on frontline staff when they are required to determine to permit access or exclude?</w:t>
      </w:r>
      <w:bookmarkEnd w:id="55"/>
    </w:p>
    <w:p w:rsidR="0000673C" w:rsidRDefault="0000673C" w:rsidP="0000673C">
      <w:pPr>
        <w:spacing w:after="0"/>
        <w:jc w:val="both"/>
      </w:pPr>
    </w:p>
    <w:p w:rsidR="0000673C" w:rsidRDefault="0000673C" w:rsidP="0000673C">
      <w:pPr>
        <w:pStyle w:val="Heading3"/>
        <w:spacing w:line="276" w:lineRule="auto"/>
        <w:jc w:val="both"/>
      </w:pPr>
      <w:r>
        <w:t>Summary</w:t>
      </w:r>
    </w:p>
    <w:p w:rsidR="004A4425" w:rsidRDefault="004A4425" w:rsidP="003B7DF2">
      <w:pPr>
        <w:spacing w:after="0"/>
        <w:jc w:val="both"/>
      </w:pPr>
    </w:p>
    <w:p w:rsidR="00814102" w:rsidRDefault="004A4425" w:rsidP="003B7DF2">
      <w:pPr>
        <w:spacing w:after="0"/>
        <w:jc w:val="both"/>
      </w:pPr>
      <w:r>
        <w:t>The current regulatory regime relies heavily upon the person with a disability to advocate for their rights and for frontline persons to make a call whether or n</w:t>
      </w:r>
      <w:r w:rsidR="00AC0DD9">
        <w:t>ot</w:t>
      </w:r>
      <w:r>
        <w:t xml:space="preserve"> access should be permitted or denied.</w:t>
      </w:r>
      <w:r w:rsidR="00CD7F13">
        <w:t xml:space="preserve"> </w:t>
      </w:r>
      <w:r>
        <w:t>This places enormous pressure on someone to make a rapid judgment.</w:t>
      </w:r>
      <w:r w:rsidR="00CD7F13">
        <w:t xml:space="preserve"> </w:t>
      </w:r>
      <w:r>
        <w:t xml:space="preserve">A bus, ferry, tram or train conductor has at most a minute to determine whether access </w:t>
      </w:r>
      <w:r w:rsidR="00744863">
        <w:t>should</w:t>
      </w:r>
      <w:r>
        <w:t xml:space="preserve"> be permitted or denied.</w:t>
      </w:r>
      <w:r w:rsidR="00CD7F13">
        <w:t xml:space="preserve"> </w:t>
      </w:r>
      <w:r>
        <w:t>A small business operator or a café may have longer, but are still confronted with a question that will have significant implications if they make the wrong decision.</w:t>
      </w:r>
      <w:r w:rsidR="00CD7F13">
        <w:t xml:space="preserve"> </w:t>
      </w:r>
      <w:r>
        <w:t>A small business operator who makes the wrong call could end up being taken away from their business to defend their conduct in a human rights commission.</w:t>
      </w:r>
      <w:r w:rsidR="00CD7F13">
        <w:t xml:space="preserve"> </w:t>
      </w:r>
      <w:r>
        <w:t>An employee could have a negative note made on their personnel record, and if they are casual</w:t>
      </w:r>
      <w:r w:rsidR="00814102">
        <w:t>, may lose their job altogether.</w:t>
      </w:r>
      <w:r w:rsidR="00CD7F13">
        <w:t xml:space="preserve"> </w:t>
      </w:r>
    </w:p>
    <w:p w:rsidR="00814102" w:rsidRDefault="00814102" w:rsidP="003B7DF2">
      <w:pPr>
        <w:spacing w:after="0"/>
        <w:jc w:val="both"/>
      </w:pPr>
    </w:p>
    <w:p w:rsidR="004A4425" w:rsidRDefault="00814102" w:rsidP="003B7DF2">
      <w:pPr>
        <w:spacing w:after="0"/>
        <w:jc w:val="both"/>
      </w:pPr>
      <w:r>
        <w:t xml:space="preserve">Participants noted that staff in some positions are well </w:t>
      </w:r>
      <w:r w:rsidR="001752A0">
        <w:t>trained on</w:t>
      </w:r>
      <w:r>
        <w:t xml:space="preserve"> the operation of the law, but such staff are often not qualified to perform a public access test on an animal.</w:t>
      </w:r>
      <w:r w:rsidR="00CD7F13">
        <w:t xml:space="preserve"> </w:t>
      </w:r>
      <w:r>
        <w:t>While a person can be confident that an animal trained by a guide dog association has training, people presenting with other animals for a wide range disabilities require more detailed consideration.</w:t>
      </w:r>
      <w:r w:rsidR="00CD7F13">
        <w:t xml:space="preserve"> </w:t>
      </w:r>
      <w:r>
        <w:t>Unfortunately the current framework does not enable frontline staff to make an appropriate assessment.</w:t>
      </w:r>
    </w:p>
    <w:p w:rsidR="00AC0DD9" w:rsidRDefault="00AC0DD9" w:rsidP="003B7DF2">
      <w:pPr>
        <w:spacing w:after="0"/>
        <w:jc w:val="both"/>
      </w:pPr>
    </w:p>
    <w:p w:rsidR="004A4425" w:rsidRDefault="0008164E" w:rsidP="003B7DF2">
      <w:pPr>
        <w:spacing w:after="0"/>
        <w:jc w:val="both"/>
      </w:pPr>
      <w:r>
        <w:t>One participant gave the example of where the current system is failing.</w:t>
      </w:r>
      <w:r w:rsidR="00CD7F13">
        <w:t xml:space="preserve"> They gave the example of a</w:t>
      </w:r>
      <w:r w:rsidR="004A4425">
        <w:t xml:space="preserve"> long distance train journey with </w:t>
      </w:r>
      <w:r w:rsidR="00AC0DD9">
        <w:t xml:space="preserve">animals they claimed were </w:t>
      </w:r>
      <w:r w:rsidR="004A4425">
        <w:t>assistance animal</w:t>
      </w:r>
      <w:r w:rsidR="00AC0DD9">
        <w:t>s</w:t>
      </w:r>
      <w:r w:rsidR="004A4425">
        <w:t>.</w:t>
      </w:r>
      <w:r w:rsidR="00CD7F13">
        <w:t xml:space="preserve"> </w:t>
      </w:r>
      <w:r w:rsidR="00744863">
        <w:t>This</w:t>
      </w:r>
      <w:r w:rsidR="004A4425">
        <w:t xml:space="preserve"> journey required the passenger to spend </w:t>
      </w:r>
      <w:r w:rsidR="00311F22">
        <w:t>two</w:t>
      </w:r>
      <w:r w:rsidR="004A4425">
        <w:t xml:space="preserve"> hours on a train to come into </w:t>
      </w:r>
      <w:r>
        <w:t xml:space="preserve">a capital city </w:t>
      </w:r>
      <w:r w:rsidR="004A4425">
        <w:t>and then an additional hour on a different line.</w:t>
      </w:r>
      <w:r w:rsidR="00CD7F13">
        <w:t xml:space="preserve"> </w:t>
      </w:r>
      <w:r w:rsidR="004A4425">
        <w:t xml:space="preserve">When the passenger </w:t>
      </w:r>
      <w:r w:rsidR="00311F22">
        <w:t>sought</w:t>
      </w:r>
      <w:r w:rsidR="004A4425">
        <w:t xml:space="preserve"> to </w:t>
      </w:r>
      <w:r w:rsidR="00744863">
        <w:t xml:space="preserve">board </w:t>
      </w:r>
      <w:r w:rsidR="004A4425">
        <w:t>the second train the conductor determined that the animal</w:t>
      </w:r>
      <w:r w:rsidR="00AC0DD9">
        <w:t>s</w:t>
      </w:r>
      <w:r w:rsidR="004A4425">
        <w:t xml:space="preserve"> </w:t>
      </w:r>
      <w:r w:rsidR="00AC0DD9">
        <w:t xml:space="preserve">were </w:t>
      </w:r>
      <w:r w:rsidR="004A4425">
        <w:t>not disability assistance animal</w:t>
      </w:r>
      <w:r w:rsidR="00AC0DD9">
        <w:t>s</w:t>
      </w:r>
      <w:r w:rsidR="004A4425">
        <w:t xml:space="preserve"> and refused to let the person board.</w:t>
      </w:r>
      <w:r w:rsidR="00CD7F13">
        <w:t xml:space="preserve"> </w:t>
      </w:r>
      <w:r w:rsidR="004A4425">
        <w:t>This resulted in the passenger missing the connecting train.</w:t>
      </w:r>
      <w:r w:rsidR="00CD7F13">
        <w:t xml:space="preserve"> </w:t>
      </w:r>
      <w:r w:rsidR="004A4425">
        <w:t xml:space="preserve">This left the person with a disability </w:t>
      </w:r>
      <w:r w:rsidR="003C5FED">
        <w:t xml:space="preserve">unable to continue </w:t>
      </w:r>
      <w:r>
        <w:t xml:space="preserve">their </w:t>
      </w:r>
      <w:r w:rsidR="003C5FED">
        <w:t>journey</w:t>
      </w:r>
      <w:r w:rsidR="004A4425">
        <w:t>.</w:t>
      </w:r>
      <w:r w:rsidR="00CD7F13">
        <w:t xml:space="preserve"> </w:t>
      </w:r>
      <w:r w:rsidR="004A4425">
        <w:t xml:space="preserve">The decision was </w:t>
      </w:r>
      <w:r w:rsidR="00744863">
        <w:t>made;</w:t>
      </w:r>
      <w:r w:rsidR="004A4425">
        <w:t xml:space="preserve"> since the first conductor had let the passenger onto the train the passenger should have the right to finish the journey.</w:t>
      </w:r>
      <w:r w:rsidR="00CD7F13">
        <w:t xml:space="preserve"> </w:t>
      </w:r>
      <w:r w:rsidR="004A4425">
        <w:t>Since the passenger had already missed the connecting train the decision was made to pay a taxi to finish the journey for the passenger and their animal</w:t>
      </w:r>
      <w:r w:rsidR="00AC0DD9">
        <w:t>s</w:t>
      </w:r>
      <w:r w:rsidR="004A4425">
        <w:t>.</w:t>
      </w:r>
      <w:r w:rsidR="00CD7F13">
        <w:t xml:space="preserve"> </w:t>
      </w:r>
      <w:r w:rsidR="004A4425">
        <w:t xml:space="preserve">The confusion in this situation </w:t>
      </w:r>
      <w:r w:rsidR="00744863">
        <w:t>resulted</w:t>
      </w:r>
      <w:r w:rsidR="004A4425">
        <w:t xml:space="preserve"> in the conductors being stressed that they had made a mistake, the transport operator being out of money and the passenger being distressed.</w:t>
      </w:r>
      <w:r w:rsidR="00CD7F13">
        <w:t xml:space="preserve"> </w:t>
      </w:r>
    </w:p>
    <w:p w:rsidR="00AC0DD9" w:rsidRDefault="00AC0DD9" w:rsidP="003B7DF2">
      <w:pPr>
        <w:spacing w:after="0"/>
        <w:jc w:val="both"/>
      </w:pPr>
    </w:p>
    <w:p w:rsidR="0008164E" w:rsidRDefault="004A4425" w:rsidP="003B7DF2">
      <w:pPr>
        <w:spacing w:after="0"/>
        <w:jc w:val="both"/>
      </w:pPr>
      <w:r>
        <w:t>Even if there was certainty about the status of the animal, people with disability assistance animals still get refused access.</w:t>
      </w:r>
      <w:r w:rsidR="00CD7F13">
        <w:t xml:space="preserve"> </w:t>
      </w:r>
    </w:p>
    <w:p w:rsidR="004A4425" w:rsidRDefault="004A4425" w:rsidP="003B7DF2">
      <w:pPr>
        <w:spacing w:after="0"/>
        <w:jc w:val="both"/>
      </w:pPr>
    </w:p>
    <w:p w:rsidR="0000673C" w:rsidRDefault="0000673C" w:rsidP="003B7DF2">
      <w:pPr>
        <w:pStyle w:val="Heading3"/>
        <w:spacing w:line="276" w:lineRule="auto"/>
        <w:jc w:val="both"/>
      </w:pPr>
      <w:bookmarkStart w:id="56" w:name="_Toc464725824"/>
    </w:p>
    <w:p w:rsidR="0000673C" w:rsidRDefault="0000673C" w:rsidP="003B7DF2">
      <w:pPr>
        <w:pStyle w:val="Heading3"/>
        <w:spacing w:line="276" w:lineRule="auto"/>
        <w:jc w:val="both"/>
      </w:pPr>
    </w:p>
    <w:p w:rsidR="0000673C" w:rsidRDefault="0000673C" w:rsidP="003B7DF2">
      <w:pPr>
        <w:pStyle w:val="Heading3"/>
        <w:spacing w:line="276" w:lineRule="auto"/>
        <w:jc w:val="both"/>
      </w:pPr>
    </w:p>
    <w:p w:rsidR="004A4425" w:rsidRDefault="004A4425" w:rsidP="003B7DF2">
      <w:pPr>
        <w:pStyle w:val="Heading3"/>
        <w:spacing w:line="276" w:lineRule="auto"/>
        <w:jc w:val="both"/>
      </w:pPr>
      <w:r>
        <w:lastRenderedPageBreak/>
        <w:t>Scope for future research</w:t>
      </w:r>
      <w:bookmarkEnd w:id="56"/>
    </w:p>
    <w:p w:rsidR="004A4425" w:rsidRDefault="004A4425" w:rsidP="003B7DF2">
      <w:pPr>
        <w:spacing w:after="0"/>
        <w:jc w:val="both"/>
      </w:pPr>
    </w:p>
    <w:p w:rsidR="004A4425" w:rsidRDefault="004A4425" w:rsidP="003B7DF2">
      <w:pPr>
        <w:pStyle w:val="ListParagraph"/>
        <w:numPr>
          <w:ilvl w:val="0"/>
          <w:numId w:val="7"/>
        </w:numPr>
        <w:spacing w:after="0"/>
        <w:jc w:val="both"/>
      </w:pPr>
      <w:r>
        <w:t>How are frontline services determining if an animal is a disability assistance animal or not?</w:t>
      </w:r>
    </w:p>
    <w:p w:rsidR="004A4425" w:rsidRDefault="004A4425" w:rsidP="003B7DF2">
      <w:pPr>
        <w:pStyle w:val="ListParagraph"/>
        <w:numPr>
          <w:ilvl w:val="0"/>
          <w:numId w:val="7"/>
        </w:numPr>
        <w:spacing w:after="0"/>
        <w:jc w:val="both"/>
      </w:pPr>
      <w:r>
        <w:t>What documentation and identification cards have frontline services and small businesses encountered?</w:t>
      </w:r>
    </w:p>
    <w:p w:rsidR="004A4425" w:rsidRDefault="004A4425" w:rsidP="003B7DF2">
      <w:pPr>
        <w:pStyle w:val="ListParagraph"/>
        <w:numPr>
          <w:ilvl w:val="0"/>
          <w:numId w:val="7"/>
        </w:numPr>
        <w:spacing w:after="0"/>
        <w:jc w:val="both"/>
      </w:pPr>
      <w:r>
        <w:t>How have frontline services and small businesses dealt with disputes over the status of animals?</w:t>
      </w:r>
    </w:p>
    <w:p w:rsidR="004A4425" w:rsidRDefault="004A4425" w:rsidP="003B7DF2">
      <w:pPr>
        <w:pStyle w:val="ListParagraph"/>
        <w:numPr>
          <w:ilvl w:val="0"/>
          <w:numId w:val="7"/>
        </w:numPr>
        <w:spacing w:after="0"/>
        <w:jc w:val="both"/>
      </w:pPr>
      <w:r>
        <w:t>Do frontline services feel confident that their employer will support their decision?</w:t>
      </w:r>
    </w:p>
    <w:p w:rsidR="004A4425" w:rsidRDefault="00744863" w:rsidP="003B7DF2">
      <w:pPr>
        <w:pStyle w:val="ListParagraph"/>
        <w:numPr>
          <w:ilvl w:val="0"/>
          <w:numId w:val="7"/>
        </w:numPr>
        <w:spacing w:after="0"/>
        <w:jc w:val="both"/>
      </w:pPr>
      <w:r>
        <w:t>Does small business</w:t>
      </w:r>
      <w:r w:rsidR="004A4425">
        <w:t xml:space="preserve"> feel supported by industry groups or other agencies when attempting to distinguish between a pet and a disability assistance animal?</w:t>
      </w:r>
    </w:p>
    <w:p w:rsidR="004A4425" w:rsidRDefault="004A4425" w:rsidP="003B7DF2">
      <w:pPr>
        <w:spacing w:after="0"/>
        <w:jc w:val="both"/>
      </w:pPr>
      <w:r>
        <w:t xml:space="preserve"> </w:t>
      </w:r>
    </w:p>
    <w:p w:rsidR="00CD7F13" w:rsidRDefault="00CD7F13">
      <w:pPr>
        <w:rPr>
          <w:rFonts w:asciiTheme="majorHAnsi" w:eastAsiaTheme="majorEastAsia" w:hAnsiTheme="majorHAnsi"/>
          <w:b/>
          <w:bCs/>
          <w:kern w:val="32"/>
          <w:sz w:val="32"/>
          <w:szCs w:val="32"/>
        </w:rPr>
      </w:pPr>
      <w:r>
        <w:br w:type="page"/>
      </w:r>
    </w:p>
    <w:p w:rsidR="000B0BAC" w:rsidRDefault="000B0BAC" w:rsidP="003B7DF2">
      <w:pPr>
        <w:pStyle w:val="Heading1"/>
        <w:spacing w:line="276" w:lineRule="auto"/>
        <w:jc w:val="both"/>
      </w:pPr>
      <w:bookmarkStart w:id="57" w:name="_Toc464725825"/>
      <w:r>
        <w:lastRenderedPageBreak/>
        <w:t>What other factors are relevant to the regulation of disability assistance animals?</w:t>
      </w:r>
      <w:bookmarkEnd w:id="57"/>
    </w:p>
    <w:p w:rsidR="00D106A2" w:rsidRDefault="00D106A2" w:rsidP="003B7DF2">
      <w:pPr>
        <w:spacing w:after="0"/>
        <w:jc w:val="both"/>
      </w:pPr>
    </w:p>
    <w:p w:rsidR="001D2512" w:rsidRDefault="001D2512" w:rsidP="003B7DF2">
      <w:pPr>
        <w:spacing w:after="0"/>
        <w:jc w:val="both"/>
      </w:pPr>
    </w:p>
    <w:p w:rsidR="000B0BAC" w:rsidRDefault="000B0BAC" w:rsidP="003B7DF2">
      <w:pPr>
        <w:pStyle w:val="Heading2"/>
        <w:spacing w:line="276" w:lineRule="auto"/>
        <w:jc w:val="both"/>
      </w:pPr>
      <w:bookmarkStart w:id="58" w:name="_Toc464725826"/>
      <w:r>
        <w:t>To what extent are and should duty holders be required to devote resources to enable a person to be accompanied by their disability assistance animal?</w:t>
      </w:r>
      <w:bookmarkEnd w:id="58"/>
    </w:p>
    <w:p w:rsidR="001D2512" w:rsidRDefault="001D2512" w:rsidP="003B7DF2">
      <w:pPr>
        <w:spacing w:after="0"/>
        <w:jc w:val="both"/>
      </w:pPr>
    </w:p>
    <w:p w:rsidR="001D2512" w:rsidRDefault="001D2512" w:rsidP="003B7DF2">
      <w:pPr>
        <w:pStyle w:val="Heading3"/>
        <w:spacing w:line="276" w:lineRule="auto"/>
        <w:jc w:val="both"/>
      </w:pPr>
      <w:bookmarkStart w:id="59" w:name="_Toc464725827"/>
      <w:r>
        <w:t>Summary</w:t>
      </w:r>
      <w:bookmarkEnd w:id="59"/>
    </w:p>
    <w:p w:rsidR="001D2512" w:rsidRDefault="001D2512" w:rsidP="003B7DF2">
      <w:pPr>
        <w:spacing w:after="0"/>
        <w:jc w:val="both"/>
      </w:pPr>
    </w:p>
    <w:p w:rsidR="00FB1173" w:rsidRDefault="00FB1173" w:rsidP="003B7DF2">
      <w:pPr>
        <w:spacing w:after="0"/>
        <w:jc w:val="both"/>
      </w:pPr>
      <w:r>
        <w:t>In some situations permitting a person to be accompanied by a disability assistance animal has a definable cost.</w:t>
      </w:r>
      <w:r w:rsidR="00CD7F13">
        <w:t xml:space="preserve"> </w:t>
      </w:r>
      <w:r>
        <w:t>This can arise where the presence of the disability assistance animal requires a duty holder to provide an additional seat to enable the disability assistance animal to be present.</w:t>
      </w:r>
      <w:r w:rsidR="00CD7F13">
        <w:t xml:space="preserve"> </w:t>
      </w:r>
      <w:r>
        <w:t xml:space="preserve">Airlines and </w:t>
      </w:r>
      <w:r w:rsidR="00744863">
        <w:t>concerts</w:t>
      </w:r>
      <w:r>
        <w:t xml:space="preserve"> generally provide a person with a disability an additional seat without charge if they are bringing a disability assistance animal with them.</w:t>
      </w:r>
      <w:r w:rsidR="00CD7F13">
        <w:t xml:space="preserve"> </w:t>
      </w:r>
      <w:r>
        <w:t xml:space="preserve">For this reason airlines </w:t>
      </w:r>
      <w:r w:rsidR="00934D55">
        <w:t xml:space="preserve">have policies </w:t>
      </w:r>
      <w:r>
        <w:t>to limit the number of disability as</w:t>
      </w:r>
      <w:r w:rsidR="00934D55">
        <w:t>sistance animals on each flight.</w:t>
      </w:r>
      <w:r w:rsidR="00CD7F13">
        <w:t xml:space="preserve"> </w:t>
      </w:r>
    </w:p>
    <w:p w:rsidR="00495CA4" w:rsidRDefault="00495CA4" w:rsidP="003B7DF2">
      <w:pPr>
        <w:spacing w:after="0"/>
        <w:jc w:val="both"/>
      </w:pPr>
    </w:p>
    <w:p w:rsidR="00FB1173" w:rsidRDefault="00FB1173" w:rsidP="003B7DF2">
      <w:pPr>
        <w:spacing w:after="0"/>
        <w:jc w:val="both"/>
      </w:pPr>
      <w:r>
        <w:t>In other situations the presence of a disability assistance animal requires support from the provider.</w:t>
      </w:r>
      <w:r w:rsidR="00CD7F13">
        <w:t xml:space="preserve"> </w:t>
      </w:r>
      <w:r>
        <w:t>This can arise in education and aged care settings.</w:t>
      </w:r>
      <w:r w:rsidR="00CD7F13">
        <w:t xml:space="preserve"> </w:t>
      </w:r>
      <w:r>
        <w:t xml:space="preserve">For example, </w:t>
      </w:r>
      <w:r w:rsidR="009515C6">
        <w:t xml:space="preserve">autism </w:t>
      </w:r>
      <w:r w:rsidR="000B0BAC">
        <w:t xml:space="preserve">dogs </w:t>
      </w:r>
      <w:r>
        <w:t xml:space="preserve">are </w:t>
      </w:r>
      <w:r w:rsidR="000B0BAC">
        <w:t xml:space="preserve">used to support </w:t>
      </w:r>
      <w:r>
        <w:t>children in primary schools.</w:t>
      </w:r>
      <w:r w:rsidR="00CD7F13">
        <w:t xml:space="preserve"> </w:t>
      </w:r>
      <w:r>
        <w:t>In such settings the child with a disability will require support from teaching staff to avoid their disability assistance animal from being interfered with by other children.</w:t>
      </w:r>
      <w:r w:rsidR="00CD7F13">
        <w:t xml:space="preserve"> </w:t>
      </w:r>
      <w:r>
        <w:t xml:space="preserve">In aged care facilities patients </w:t>
      </w:r>
      <w:r w:rsidR="00744863">
        <w:t>cannot</w:t>
      </w:r>
      <w:r>
        <w:t xml:space="preserve"> always care for the disability assistance animal without help.</w:t>
      </w:r>
      <w:r w:rsidR="00CD7F13">
        <w:t xml:space="preserve"> </w:t>
      </w:r>
      <w:r>
        <w:t>While the patient may have the capacity most of the time, there are situations when the patient temporarily or permanently loses capacity.</w:t>
      </w:r>
      <w:r w:rsidR="00CD7F13">
        <w:t xml:space="preserve"> </w:t>
      </w:r>
      <w:r>
        <w:t>In such a situation the aged care facility might be called up on to provide help</w:t>
      </w:r>
      <w:r w:rsidR="00934D55">
        <w:t xml:space="preserve"> or to facilitate the provision of such help by calling a family member</w:t>
      </w:r>
      <w:r>
        <w:t>.</w:t>
      </w:r>
    </w:p>
    <w:p w:rsidR="000B0BAC" w:rsidRDefault="000B0BAC" w:rsidP="003B7DF2">
      <w:pPr>
        <w:spacing w:after="0"/>
        <w:jc w:val="both"/>
      </w:pPr>
    </w:p>
    <w:p w:rsidR="00FB1173" w:rsidRDefault="00FB1173" w:rsidP="003B7DF2">
      <w:pPr>
        <w:pStyle w:val="Heading3"/>
        <w:spacing w:line="276" w:lineRule="auto"/>
        <w:jc w:val="both"/>
      </w:pPr>
      <w:bookmarkStart w:id="60" w:name="_Toc464725828"/>
      <w:r>
        <w:t>Scope for future research</w:t>
      </w:r>
      <w:bookmarkEnd w:id="60"/>
    </w:p>
    <w:p w:rsidR="000B0BAC" w:rsidRDefault="000B0BAC" w:rsidP="003B7DF2">
      <w:pPr>
        <w:spacing w:after="0"/>
        <w:jc w:val="both"/>
      </w:pPr>
    </w:p>
    <w:p w:rsidR="00FB1173" w:rsidRDefault="00744863" w:rsidP="003B7DF2">
      <w:pPr>
        <w:pStyle w:val="ListParagraph"/>
        <w:numPr>
          <w:ilvl w:val="0"/>
          <w:numId w:val="7"/>
        </w:numPr>
        <w:spacing w:after="0"/>
        <w:jc w:val="both"/>
      </w:pPr>
      <w:r>
        <w:t>Wh</w:t>
      </w:r>
      <w:r w:rsidRPr="00FB1173">
        <w:t>ere</w:t>
      </w:r>
      <w:r w:rsidR="00FB1173" w:rsidRPr="00FB1173">
        <w:t xml:space="preserve"> a school or health facility is directly assisting a </w:t>
      </w:r>
      <w:r w:rsidR="00AC0DD9" w:rsidRPr="00FB1173">
        <w:t xml:space="preserve">disability assistance animal, what </w:t>
      </w:r>
      <w:r w:rsidR="00AC0DD9">
        <w:t xml:space="preserve">legal duties </w:t>
      </w:r>
      <w:r w:rsidR="00237769" w:rsidRPr="00FB1173">
        <w:t>do the duty holders</w:t>
      </w:r>
      <w:r w:rsidR="00FB1173" w:rsidRPr="00FB1173">
        <w:t xml:space="preserve"> have to their employees, to the person with a disability</w:t>
      </w:r>
      <w:r w:rsidR="00AC0DD9">
        <w:t>,</w:t>
      </w:r>
      <w:r w:rsidR="00FB1173" w:rsidRPr="00FB1173">
        <w:t xml:space="preserve"> </w:t>
      </w:r>
      <w:r w:rsidR="00AC0DD9">
        <w:t>to the animal itself and to the wider public</w:t>
      </w:r>
      <w:r w:rsidR="00FB1173" w:rsidRPr="00FB1173">
        <w:t>?</w:t>
      </w:r>
    </w:p>
    <w:p w:rsidR="00FB1173" w:rsidRDefault="00FB1173" w:rsidP="003B7DF2">
      <w:pPr>
        <w:pStyle w:val="ListParagraph"/>
        <w:numPr>
          <w:ilvl w:val="0"/>
          <w:numId w:val="7"/>
        </w:numPr>
        <w:spacing w:after="0"/>
        <w:jc w:val="both"/>
      </w:pPr>
      <w:r>
        <w:t>H</w:t>
      </w:r>
      <w:r w:rsidR="000B0BAC">
        <w:t xml:space="preserve">ow should the </w:t>
      </w:r>
      <w:r>
        <w:t xml:space="preserve">rights of the person </w:t>
      </w:r>
      <w:r w:rsidR="00DA0721">
        <w:t xml:space="preserve">with </w:t>
      </w:r>
      <w:r>
        <w:t xml:space="preserve">a disability be balanced with the </w:t>
      </w:r>
      <w:r w:rsidR="000B0BAC">
        <w:t xml:space="preserve">wellbeing of the animal </w:t>
      </w:r>
      <w:r>
        <w:t>and others?</w:t>
      </w:r>
      <w:r w:rsidR="00CD7F13">
        <w:t xml:space="preserve"> </w:t>
      </w:r>
      <w:r>
        <w:t>For example, w</w:t>
      </w:r>
      <w:r w:rsidR="000B0BAC">
        <w:t>hen animals are used to help people with mental health this can place the animals at risk.</w:t>
      </w:r>
      <w:r w:rsidR="00CD7F13">
        <w:t xml:space="preserve"> </w:t>
      </w:r>
      <w:r w:rsidR="000B0BAC">
        <w:t>Some psychiatric wards are locked down and people with dementia can be unpred</w:t>
      </w:r>
      <w:r>
        <w:t>ictable.</w:t>
      </w:r>
    </w:p>
    <w:p w:rsidR="000B0BAC" w:rsidRDefault="000B0BAC" w:rsidP="003B7DF2">
      <w:pPr>
        <w:spacing w:after="0"/>
        <w:jc w:val="both"/>
      </w:pPr>
    </w:p>
    <w:p w:rsidR="00CD7F13" w:rsidRDefault="00CD7F13">
      <w:pPr>
        <w:rPr>
          <w:rFonts w:asciiTheme="majorHAnsi" w:eastAsiaTheme="majorEastAsia" w:hAnsiTheme="majorHAnsi"/>
          <w:b/>
          <w:bCs/>
          <w:i/>
          <w:iCs/>
          <w:sz w:val="28"/>
          <w:szCs w:val="28"/>
        </w:rPr>
      </w:pPr>
      <w:r>
        <w:br w:type="page"/>
      </w:r>
    </w:p>
    <w:p w:rsidR="000B0BAC" w:rsidRDefault="000B0BAC" w:rsidP="003B7DF2">
      <w:pPr>
        <w:pStyle w:val="Heading2"/>
        <w:spacing w:line="276" w:lineRule="auto"/>
        <w:jc w:val="both"/>
      </w:pPr>
      <w:bookmarkStart w:id="61" w:name="_Toc464725829"/>
      <w:r>
        <w:lastRenderedPageBreak/>
        <w:t>How can the built environment negatively impact on the capacity of</w:t>
      </w:r>
      <w:r w:rsidR="00011218">
        <w:t xml:space="preserve"> a</w:t>
      </w:r>
      <w:r>
        <w:t xml:space="preserve"> person using disability assistance animals to use public spaces?</w:t>
      </w:r>
      <w:bookmarkEnd w:id="61"/>
    </w:p>
    <w:p w:rsidR="00DA0721" w:rsidRDefault="00DA0721" w:rsidP="003B7DF2">
      <w:pPr>
        <w:spacing w:after="0"/>
        <w:jc w:val="both"/>
      </w:pPr>
    </w:p>
    <w:p w:rsidR="00C17732" w:rsidRDefault="00C17732" w:rsidP="003B7DF2">
      <w:pPr>
        <w:pStyle w:val="Heading3"/>
        <w:spacing w:line="276" w:lineRule="auto"/>
        <w:jc w:val="both"/>
      </w:pPr>
      <w:bookmarkStart w:id="62" w:name="_Toc464725830"/>
      <w:r>
        <w:t>Summary</w:t>
      </w:r>
      <w:bookmarkEnd w:id="62"/>
    </w:p>
    <w:p w:rsidR="00C17732" w:rsidRDefault="00C17732" w:rsidP="003B7DF2">
      <w:pPr>
        <w:spacing w:after="0"/>
        <w:jc w:val="both"/>
      </w:pPr>
    </w:p>
    <w:p w:rsidR="00462D9C" w:rsidRDefault="00462D9C" w:rsidP="003B7DF2">
      <w:pPr>
        <w:spacing w:after="0"/>
        <w:jc w:val="both"/>
      </w:pPr>
      <w:r>
        <w:t xml:space="preserve">The disability community has long identified the impact the built environment can have on turning </w:t>
      </w:r>
      <w:r w:rsidR="00744863">
        <w:t>impairment</w:t>
      </w:r>
      <w:r>
        <w:t xml:space="preserve"> into a disability.</w:t>
      </w:r>
      <w:r w:rsidR="00CD7F13">
        <w:t xml:space="preserve"> </w:t>
      </w:r>
      <w:r w:rsidR="00934D55">
        <w:t>T</w:t>
      </w:r>
      <w:r>
        <w:t>he social model identified that people with wheelchairs are disabled when buildings put in st</w:t>
      </w:r>
      <w:r w:rsidR="00934D55">
        <w:t>eps rather than ramps and lifts.</w:t>
      </w:r>
      <w:r w:rsidR="00CD7F13">
        <w:t xml:space="preserve"> </w:t>
      </w:r>
      <w:r w:rsidR="00934D55">
        <w:t>S</w:t>
      </w:r>
      <w:r>
        <w:t>tructural issues can create difficulties for people being accompanied by disability assistance animals.</w:t>
      </w:r>
      <w:r w:rsidR="00CD7F13">
        <w:t xml:space="preserve"> </w:t>
      </w:r>
      <w:r>
        <w:t>As areas become more developed th</w:t>
      </w:r>
      <w:r w:rsidR="00011218">
        <w:t>e</w:t>
      </w:r>
      <w:r>
        <w:t xml:space="preserve"> grass areas or gardens that animals can toilet in are replaced with cement.</w:t>
      </w:r>
    </w:p>
    <w:p w:rsidR="00495CA4" w:rsidRDefault="00495CA4" w:rsidP="003B7DF2">
      <w:pPr>
        <w:spacing w:after="0"/>
        <w:jc w:val="both"/>
      </w:pPr>
    </w:p>
    <w:p w:rsidR="00C17732" w:rsidRDefault="00934D55" w:rsidP="003B7DF2">
      <w:pPr>
        <w:spacing w:after="0"/>
        <w:jc w:val="both"/>
      </w:pPr>
      <w:r>
        <w:t xml:space="preserve">It is not </w:t>
      </w:r>
      <w:r w:rsidR="00462D9C">
        <w:t xml:space="preserve">just </w:t>
      </w:r>
      <w:r w:rsidR="00C17732">
        <w:t>the lack of animal toileting areas, but decisions to permit unsafe and untrained animals to occupy public spaces.</w:t>
      </w:r>
      <w:r w:rsidR="00CD7F13">
        <w:t xml:space="preserve"> </w:t>
      </w:r>
      <w:r w:rsidR="00C17732">
        <w:t>This can be the decision to cafes to let dogs into the café without any public safety test, local governments not enforcing rules pertaining to dogs being off leashed in parks and inadequate fencing to contain</w:t>
      </w:r>
      <w:r>
        <w:t xml:space="preserve"> family pets around the suburbs.</w:t>
      </w:r>
      <w:r w:rsidR="00CD7F13">
        <w:t xml:space="preserve"> </w:t>
      </w:r>
      <w:r>
        <w:t xml:space="preserve">Permitting a guide dog for the blind onto a ferry or bus is essential, but if that guide dog is distracted by dogs running out of unfenced yards and chased while walking through local government parks, then the ability to use that guide dog is substantially reduced. </w:t>
      </w:r>
    </w:p>
    <w:p w:rsidR="00C17732" w:rsidRDefault="00C17732" w:rsidP="003B7DF2">
      <w:pPr>
        <w:spacing w:after="0"/>
        <w:jc w:val="both"/>
      </w:pPr>
    </w:p>
    <w:p w:rsidR="00C17732" w:rsidRDefault="00C17732" w:rsidP="003B7DF2">
      <w:pPr>
        <w:pStyle w:val="Heading3"/>
        <w:spacing w:line="276" w:lineRule="auto"/>
        <w:jc w:val="both"/>
      </w:pPr>
      <w:bookmarkStart w:id="63" w:name="_Toc464725831"/>
      <w:r>
        <w:t>Scope for future research</w:t>
      </w:r>
      <w:bookmarkEnd w:id="63"/>
    </w:p>
    <w:p w:rsidR="00C17732" w:rsidRDefault="00C17732" w:rsidP="003B7DF2">
      <w:pPr>
        <w:spacing w:after="0"/>
        <w:jc w:val="both"/>
      </w:pPr>
    </w:p>
    <w:p w:rsidR="00C17732" w:rsidRDefault="00C17732" w:rsidP="003B7DF2">
      <w:pPr>
        <w:pStyle w:val="ListParagraph"/>
        <w:numPr>
          <w:ilvl w:val="0"/>
          <w:numId w:val="7"/>
        </w:numPr>
        <w:spacing w:after="0"/>
        <w:jc w:val="both"/>
      </w:pPr>
      <w:r>
        <w:t>Should disability assistance animal access and toileting areas be included in city planning?</w:t>
      </w:r>
    </w:p>
    <w:p w:rsidR="00C17732" w:rsidRDefault="00C17732" w:rsidP="003B7DF2">
      <w:pPr>
        <w:pStyle w:val="ListParagraph"/>
        <w:numPr>
          <w:ilvl w:val="0"/>
          <w:numId w:val="7"/>
        </w:numPr>
        <w:spacing w:after="0"/>
        <w:jc w:val="both"/>
      </w:pPr>
      <w:r>
        <w:t>How many disability assistance animals are attacked or interfered with by dogs off leash every year?</w:t>
      </w:r>
    </w:p>
    <w:p w:rsidR="000B0BAC" w:rsidRDefault="005A2F34" w:rsidP="003B7DF2">
      <w:pPr>
        <w:pStyle w:val="ListParagraph"/>
        <w:numPr>
          <w:ilvl w:val="0"/>
          <w:numId w:val="7"/>
        </w:numPr>
        <w:spacing w:after="0"/>
        <w:jc w:val="both"/>
      </w:pPr>
      <w:r w:rsidRPr="005A2F34">
        <w:t xml:space="preserve">How can the public be educated regarding the role of and interaction with </w:t>
      </w:r>
      <w:r w:rsidR="00C17732">
        <w:t>disability assistance animals</w:t>
      </w:r>
      <w:r w:rsidRPr="005A2F34">
        <w:t>?</w:t>
      </w:r>
    </w:p>
    <w:p w:rsidR="00E72E05" w:rsidRDefault="00E72E05" w:rsidP="003B7DF2">
      <w:pPr>
        <w:pStyle w:val="ListParagraph"/>
        <w:numPr>
          <w:ilvl w:val="0"/>
          <w:numId w:val="7"/>
        </w:numPr>
        <w:spacing w:after="0"/>
        <w:jc w:val="both"/>
      </w:pPr>
      <w:r>
        <w:t>Should civil and criminal laws respond differently when disability assistance animals are injured by uncontrolled animals, negligence or assault?</w:t>
      </w:r>
    </w:p>
    <w:p w:rsidR="005A2F34" w:rsidRDefault="005A2F34" w:rsidP="003B7DF2">
      <w:pPr>
        <w:spacing w:after="0"/>
        <w:jc w:val="both"/>
      </w:pPr>
    </w:p>
    <w:p w:rsidR="000B0BAC" w:rsidRDefault="000B0BAC" w:rsidP="003B7DF2">
      <w:pPr>
        <w:pStyle w:val="Heading2"/>
        <w:spacing w:line="276" w:lineRule="auto"/>
        <w:jc w:val="both"/>
      </w:pPr>
      <w:bookmarkStart w:id="64" w:name="_Toc464725832"/>
      <w:r>
        <w:t xml:space="preserve">How effective are Australian </w:t>
      </w:r>
      <w:r w:rsidR="00C17732">
        <w:t xml:space="preserve">anti-discrimination </w:t>
      </w:r>
      <w:r>
        <w:t>laws when people bring disability assistance animals from other jurisdictions?</w:t>
      </w:r>
      <w:bookmarkEnd w:id="64"/>
    </w:p>
    <w:p w:rsidR="00C17732" w:rsidRDefault="00C17732" w:rsidP="003B7DF2">
      <w:pPr>
        <w:spacing w:after="0"/>
        <w:jc w:val="both"/>
      </w:pPr>
    </w:p>
    <w:p w:rsidR="00C17732" w:rsidRDefault="00C17732" w:rsidP="003B7DF2">
      <w:pPr>
        <w:pStyle w:val="Heading3"/>
        <w:spacing w:line="276" w:lineRule="auto"/>
        <w:jc w:val="both"/>
      </w:pPr>
      <w:bookmarkStart w:id="65" w:name="_Toc464725833"/>
      <w:r>
        <w:t>Summary</w:t>
      </w:r>
      <w:bookmarkEnd w:id="65"/>
    </w:p>
    <w:p w:rsidR="00C17732" w:rsidRDefault="00C17732" w:rsidP="003B7DF2">
      <w:pPr>
        <w:spacing w:after="0"/>
        <w:jc w:val="both"/>
      </w:pPr>
    </w:p>
    <w:p w:rsidR="00C17732" w:rsidRDefault="00C17732" w:rsidP="003B7DF2">
      <w:pPr>
        <w:spacing w:after="0"/>
        <w:jc w:val="both"/>
      </w:pPr>
      <w:r>
        <w:t>Foreign flagged aircraft and ships operate within Australia.</w:t>
      </w:r>
      <w:r w:rsidR="00CD7F13">
        <w:t xml:space="preserve"> </w:t>
      </w:r>
      <w:r w:rsidR="009515C6">
        <w:t xml:space="preserve">There have </w:t>
      </w:r>
      <w:r>
        <w:t>been situations where planes that are registered in other countries have had problems accommodating passengers with disability assistance animals due to</w:t>
      </w:r>
      <w:r w:rsidR="00C466F2">
        <w:t xml:space="preserve"> conflicts of cultures and laws.</w:t>
      </w:r>
      <w:r w:rsidR="00CD7F13">
        <w:t xml:space="preserve"> </w:t>
      </w:r>
      <w:r w:rsidR="00C466F2">
        <w:t>This issue is especially problematic when a person with a disability assistance animal desires to fly through another jurisdiction on transit to their final destination.</w:t>
      </w:r>
    </w:p>
    <w:p w:rsidR="00C17732" w:rsidRDefault="00C17732" w:rsidP="003B7DF2">
      <w:pPr>
        <w:spacing w:after="0"/>
        <w:jc w:val="both"/>
      </w:pPr>
    </w:p>
    <w:p w:rsidR="00CD7F13" w:rsidRDefault="00CD7F13" w:rsidP="003B7DF2">
      <w:pPr>
        <w:spacing w:after="0"/>
        <w:jc w:val="both"/>
      </w:pPr>
    </w:p>
    <w:p w:rsidR="00C17732" w:rsidRDefault="00C17732" w:rsidP="003B7DF2">
      <w:pPr>
        <w:pStyle w:val="Heading3"/>
        <w:spacing w:line="276" w:lineRule="auto"/>
        <w:jc w:val="both"/>
      </w:pPr>
      <w:bookmarkStart w:id="66" w:name="_Toc464725834"/>
      <w:r>
        <w:lastRenderedPageBreak/>
        <w:t>Scope for future research</w:t>
      </w:r>
      <w:bookmarkEnd w:id="66"/>
    </w:p>
    <w:p w:rsidR="00C17732" w:rsidRDefault="00C17732" w:rsidP="003B7DF2">
      <w:pPr>
        <w:spacing w:after="0"/>
        <w:jc w:val="both"/>
      </w:pPr>
    </w:p>
    <w:p w:rsidR="00C17732" w:rsidRDefault="00C17732" w:rsidP="003B7DF2">
      <w:pPr>
        <w:pStyle w:val="ListParagraph"/>
        <w:numPr>
          <w:ilvl w:val="0"/>
          <w:numId w:val="7"/>
        </w:numPr>
        <w:spacing w:after="0"/>
        <w:jc w:val="both"/>
      </w:pPr>
      <w:r>
        <w:t>Can Australian laws and policies be improved to better manage the rights of persons seeking to be accompanied by their disability assistance animals on for</w:t>
      </w:r>
      <w:r w:rsidR="00C466F2">
        <w:t>eign flagged aircraft and ships?</w:t>
      </w:r>
    </w:p>
    <w:p w:rsidR="00C466F2" w:rsidRDefault="00C466F2" w:rsidP="003B7DF2">
      <w:pPr>
        <w:pStyle w:val="ListParagraph"/>
        <w:numPr>
          <w:ilvl w:val="0"/>
          <w:numId w:val="7"/>
        </w:numPr>
        <w:spacing w:after="0"/>
        <w:jc w:val="both"/>
      </w:pPr>
      <w:r>
        <w:t>How can the international transit of disability assistance animals be improved?</w:t>
      </w:r>
    </w:p>
    <w:p w:rsidR="00C17732" w:rsidRDefault="00C17732" w:rsidP="003B7DF2">
      <w:pPr>
        <w:spacing w:after="0"/>
        <w:jc w:val="both"/>
      </w:pPr>
    </w:p>
    <w:p w:rsidR="00CD7F13" w:rsidRDefault="00CD7F13" w:rsidP="003B7DF2">
      <w:pPr>
        <w:spacing w:after="0"/>
        <w:jc w:val="both"/>
      </w:pPr>
    </w:p>
    <w:p w:rsidR="000B0BAC" w:rsidRDefault="000B0BAC" w:rsidP="003B7DF2">
      <w:pPr>
        <w:pStyle w:val="Heading2"/>
        <w:spacing w:line="276" w:lineRule="auto"/>
        <w:jc w:val="both"/>
      </w:pPr>
      <w:bookmarkStart w:id="67" w:name="_Toc464725835"/>
      <w:r>
        <w:t xml:space="preserve">How </w:t>
      </w:r>
      <w:r w:rsidR="00744863">
        <w:t>the use of robotics could</w:t>
      </w:r>
      <w:r>
        <w:t xml:space="preserve"> transform how people with disabilities manage their disabilities and is law </w:t>
      </w:r>
      <w:r w:rsidR="00C2203E">
        <w:t xml:space="preserve">and policy </w:t>
      </w:r>
      <w:r>
        <w:t>prepared for this technological development?</w:t>
      </w:r>
      <w:bookmarkEnd w:id="67"/>
    </w:p>
    <w:p w:rsidR="00495CA4" w:rsidRDefault="00495CA4" w:rsidP="003B7DF2">
      <w:pPr>
        <w:spacing w:after="0"/>
        <w:jc w:val="both"/>
      </w:pPr>
    </w:p>
    <w:p w:rsidR="00AC0DD9" w:rsidRDefault="00AC0DD9" w:rsidP="00AC0DD9">
      <w:pPr>
        <w:pStyle w:val="Heading3"/>
        <w:spacing w:line="276" w:lineRule="auto"/>
        <w:jc w:val="both"/>
      </w:pPr>
      <w:bookmarkStart w:id="68" w:name="_Toc464725836"/>
      <w:r>
        <w:t>Summary</w:t>
      </w:r>
      <w:bookmarkEnd w:id="68"/>
    </w:p>
    <w:p w:rsidR="00AC0DD9" w:rsidRDefault="00AC0DD9" w:rsidP="003B7DF2">
      <w:pPr>
        <w:spacing w:after="0"/>
        <w:jc w:val="both"/>
      </w:pPr>
    </w:p>
    <w:p w:rsidR="00C2203E" w:rsidRDefault="000B0BAC" w:rsidP="003B7DF2">
      <w:pPr>
        <w:spacing w:after="0"/>
        <w:jc w:val="both"/>
      </w:pPr>
      <w:r>
        <w:t xml:space="preserve">Robots </w:t>
      </w:r>
      <w:r w:rsidR="00495CA4">
        <w:t xml:space="preserve">could be used </w:t>
      </w:r>
      <w:r>
        <w:t>instead of animals to assist with mobility</w:t>
      </w:r>
      <w:r w:rsidR="00495CA4">
        <w:t xml:space="preserve">. </w:t>
      </w:r>
      <w:r w:rsidR="007B2B6D">
        <w:t xml:space="preserve">It </w:t>
      </w:r>
      <w:r w:rsidR="00C2203E">
        <w:t xml:space="preserve">is possible that </w:t>
      </w:r>
      <w:r w:rsidR="007B2B6D">
        <w:t>in a few years</w:t>
      </w:r>
      <w:r w:rsidR="009515C6">
        <w:t>,</w:t>
      </w:r>
      <w:r w:rsidR="007B2B6D">
        <w:t xml:space="preserve"> robots may reduce the need for animals for mobility purposes.</w:t>
      </w:r>
      <w:r w:rsidR="00CD7F13">
        <w:t xml:space="preserve"> </w:t>
      </w:r>
      <w:r w:rsidR="00C2203E">
        <w:t xml:space="preserve">Currently such devices would be expensive, but </w:t>
      </w:r>
      <w:r w:rsidR="00744863">
        <w:t>technology associated with autonomous vehicles is</w:t>
      </w:r>
      <w:r w:rsidR="00C2203E">
        <w:t xml:space="preserve"> likely to alter</w:t>
      </w:r>
      <w:r w:rsidR="007B2B6D">
        <w:t xml:space="preserve"> the cost of such mobility aids.</w:t>
      </w:r>
      <w:r w:rsidR="00CD7F13">
        <w:t xml:space="preserve"> </w:t>
      </w:r>
      <w:r w:rsidR="007B2B6D">
        <w:t>While robots can assist with mobility, they will not provide support for every disability; for example persons who use their animal for emotional support will not gain such support from a robot.</w:t>
      </w:r>
    </w:p>
    <w:p w:rsidR="00C2203E" w:rsidRDefault="00C2203E" w:rsidP="003B7DF2">
      <w:pPr>
        <w:spacing w:after="0"/>
        <w:jc w:val="both"/>
      </w:pPr>
    </w:p>
    <w:p w:rsidR="00C2203E" w:rsidRDefault="00C2203E" w:rsidP="003B7DF2">
      <w:pPr>
        <w:pStyle w:val="Heading3"/>
        <w:spacing w:line="276" w:lineRule="auto"/>
        <w:jc w:val="both"/>
      </w:pPr>
      <w:bookmarkStart w:id="69" w:name="_Toc464725837"/>
      <w:r>
        <w:t>Scope for future research</w:t>
      </w:r>
      <w:bookmarkEnd w:id="69"/>
    </w:p>
    <w:p w:rsidR="00C2203E" w:rsidRDefault="00C2203E" w:rsidP="003B7DF2">
      <w:pPr>
        <w:spacing w:after="0"/>
        <w:jc w:val="both"/>
      </w:pPr>
    </w:p>
    <w:p w:rsidR="00C2203E" w:rsidRDefault="00C2203E" w:rsidP="003B7DF2">
      <w:pPr>
        <w:pStyle w:val="ListParagraph"/>
        <w:numPr>
          <w:ilvl w:val="0"/>
          <w:numId w:val="7"/>
        </w:numPr>
        <w:spacing w:after="0"/>
        <w:jc w:val="both"/>
      </w:pPr>
      <w:r>
        <w:t>What would be the benefits and limitations of using a robot instead of a disability assistance animal?</w:t>
      </w:r>
    </w:p>
    <w:p w:rsidR="00C2203E" w:rsidRDefault="00C2203E" w:rsidP="003B7DF2">
      <w:pPr>
        <w:pStyle w:val="ListParagraph"/>
        <w:numPr>
          <w:ilvl w:val="0"/>
          <w:numId w:val="7"/>
        </w:numPr>
        <w:spacing w:after="0"/>
        <w:jc w:val="both"/>
      </w:pPr>
      <w:r>
        <w:t>Could such a robot be designed to provide sufficiently reliable direction when compared to a disability assistance animal?</w:t>
      </w:r>
    </w:p>
    <w:p w:rsidR="00AC0DD9" w:rsidRDefault="00AC0DD9" w:rsidP="003B7DF2">
      <w:pPr>
        <w:pStyle w:val="ListParagraph"/>
        <w:numPr>
          <w:ilvl w:val="0"/>
          <w:numId w:val="7"/>
        </w:numPr>
        <w:spacing w:after="0"/>
        <w:jc w:val="both"/>
      </w:pPr>
      <w:r>
        <w:t>Could such a robot be designed and manufactured at a viable price?</w:t>
      </w:r>
    </w:p>
    <w:p w:rsidR="00C2203E" w:rsidRDefault="00C2203E" w:rsidP="003B7DF2">
      <w:pPr>
        <w:pStyle w:val="ListParagraph"/>
        <w:numPr>
          <w:ilvl w:val="0"/>
          <w:numId w:val="7"/>
        </w:numPr>
        <w:spacing w:after="0"/>
        <w:jc w:val="both"/>
      </w:pPr>
      <w:r>
        <w:t>Who would pay for the provision and maintenance of such a robot?</w:t>
      </w:r>
    </w:p>
    <w:p w:rsidR="00C2203E" w:rsidRDefault="00C2203E" w:rsidP="003B7DF2">
      <w:pPr>
        <w:spacing w:after="0"/>
        <w:jc w:val="both"/>
      </w:pPr>
    </w:p>
    <w:p w:rsidR="00C2203E" w:rsidRDefault="00C2203E" w:rsidP="003B7DF2">
      <w:pPr>
        <w:pStyle w:val="Heading2"/>
        <w:spacing w:line="276" w:lineRule="auto"/>
        <w:jc w:val="both"/>
      </w:pPr>
      <w:bookmarkStart w:id="70" w:name="_Toc464725838"/>
      <w:r>
        <w:t>How are other jurisdictions around the world regulating disability assistance animals?</w:t>
      </w:r>
      <w:bookmarkEnd w:id="70"/>
    </w:p>
    <w:p w:rsidR="00C2203E" w:rsidRDefault="00C2203E" w:rsidP="003B7DF2">
      <w:pPr>
        <w:spacing w:after="0"/>
        <w:jc w:val="both"/>
      </w:pPr>
    </w:p>
    <w:p w:rsidR="00C2203E" w:rsidRDefault="00C2203E" w:rsidP="003B7DF2">
      <w:pPr>
        <w:pStyle w:val="Heading3"/>
        <w:spacing w:line="276" w:lineRule="auto"/>
        <w:jc w:val="both"/>
      </w:pPr>
      <w:bookmarkStart w:id="71" w:name="_Toc464725839"/>
      <w:r>
        <w:t>Summary</w:t>
      </w:r>
      <w:bookmarkEnd w:id="71"/>
    </w:p>
    <w:p w:rsidR="00C2203E" w:rsidRDefault="00C2203E" w:rsidP="003B7DF2">
      <w:pPr>
        <w:spacing w:after="0"/>
        <w:jc w:val="both"/>
      </w:pPr>
    </w:p>
    <w:p w:rsidR="00C2203E" w:rsidRDefault="00B36FAF" w:rsidP="003B7DF2">
      <w:pPr>
        <w:spacing w:after="0"/>
        <w:jc w:val="both"/>
      </w:pPr>
      <w:r>
        <w:t>Disability assistance animal laws are on the books across Europe, North America and in Asia.</w:t>
      </w:r>
      <w:r w:rsidR="00CD7F13">
        <w:t xml:space="preserve"> </w:t>
      </w:r>
      <w:r w:rsidR="00C2203E">
        <w:t xml:space="preserve">In </w:t>
      </w:r>
      <w:r w:rsidR="00744863">
        <w:t>particular</w:t>
      </w:r>
      <w:r w:rsidR="00C2203E">
        <w:t xml:space="preserve">, participants were interested in how the USA determined to expressly recognise miniature horses and how access rights </w:t>
      </w:r>
      <w:r w:rsidR="00744863">
        <w:t>differs</w:t>
      </w:r>
      <w:r w:rsidR="00C2203E">
        <w:t xml:space="preserve"> between </w:t>
      </w:r>
      <w:r w:rsidR="008211F7">
        <w:t xml:space="preserve">OECD </w:t>
      </w:r>
      <w:r w:rsidR="00C2203E">
        <w:t>countries.</w:t>
      </w:r>
    </w:p>
    <w:p w:rsidR="00C2203E" w:rsidRDefault="00C2203E" w:rsidP="003B7DF2">
      <w:pPr>
        <w:spacing w:after="0"/>
        <w:jc w:val="both"/>
      </w:pPr>
    </w:p>
    <w:p w:rsidR="00C2203E" w:rsidRDefault="00C2203E" w:rsidP="003B7DF2">
      <w:pPr>
        <w:pStyle w:val="Heading3"/>
        <w:spacing w:line="276" w:lineRule="auto"/>
        <w:jc w:val="both"/>
      </w:pPr>
      <w:bookmarkStart w:id="72" w:name="_Toc464725840"/>
      <w:r>
        <w:t>Scope for future research</w:t>
      </w:r>
      <w:bookmarkEnd w:id="72"/>
    </w:p>
    <w:p w:rsidR="00C2203E" w:rsidRDefault="00C2203E" w:rsidP="003B7DF2">
      <w:pPr>
        <w:spacing w:after="0"/>
        <w:jc w:val="both"/>
      </w:pPr>
    </w:p>
    <w:p w:rsidR="00C2203E" w:rsidRDefault="00C2203E" w:rsidP="003B7DF2">
      <w:pPr>
        <w:pStyle w:val="ListParagraph"/>
        <w:numPr>
          <w:ilvl w:val="0"/>
          <w:numId w:val="7"/>
        </w:numPr>
        <w:spacing w:after="0"/>
        <w:jc w:val="both"/>
      </w:pPr>
      <w:r>
        <w:t xml:space="preserve">How have laws, courts and policies approached the regulation </w:t>
      </w:r>
      <w:r w:rsidR="003019FE">
        <w:t xml:space="preserve">and </w:t>
      </w:r>
      <w:r>
        <w:t>operationalising of disability assistance animals in other OECD countries?</w:t>
      </w:r>
    </w:p>
    <w:p w:rsidR="00C2203E" w:rsidRDefault="00C2203E" w:rsidP="003B7DF2">
      <w:pPr>
        <w:spacing w:after="0"/>
        <w:ind w:left="360"/>
        <w:jc w:val="both"/>
      </w:pPr>
    </w:p>
    <w:p w:rsidR="000B0BAC" w:rsidRDefault="003234B3" w:rsidP="003B7DF2">
      <w:pPr>
        <w:pStyle w:val="Heading1"/>
        <w:spacing w:line="276" w:lineRule="auto"/>
        <w:jc w:val="both"/>
      </w:pPr>
      <w:bookmarkStart w:id="73" w:name="_Toc464725841"/>
      <w:r>
        <w:t>Next steps</w:t>
      </w:r>
      <w:bookmarkEnd w:id="73"/>
    </w:p>
    <w:p w:rsidR="007D4C0A" w:rsidRDefault="007D4C0A" w:rsidP="003B7DF2">
      <w:pPr>
        <w:spacing w:after="0"/>
        <w:jc w:val="both"/>
      </w:pPr>
    </w:p>
    <w:p w:rsidR="003234B3" w:rsidRDefault="003234B3" w:rsidP="003B7DF2">
      <w:pPr>
        <w:spacing w:after="0"/>
        <w:jc w:val="both"/>
      </w:pPr>
      <w:r>
        <w:t>We envisage that the next steps will be as follows:</w:t>
      </w:r>
    </w:p>
    <w:p w:rsidR="003019FE" w:rsidRDefault="003019FE" w:rsidP="003B7DF2">
      <w:pPr>
        <w:spacing w:after="0"/>
        <w:jc w:val="both"/>
      </w:pPr>
    </w:p>
    <w:p w:rsidR="002E7555" w:rsidRDefault="003234B3" w:rsidP="00043187">
      <w:pPr>
        <w:pStyle w:val="ListParagraph"/>
        <w:numPr>
          <w:ilvl w:val="0"/>
          <w:numId w:val="12"/>
        </w:numPr>
        <w:spacing w:after="0"/>
        <w:ind w:left="709"/>
        <w:jc w:val="both"/>
      </w:pPr>
      <w:bookmarkStart w:id="74" w:name="OLE_LINK3"/>
      <w:bookmarkStart w:id="75" w:name="OLE_LINK4"/>
      <w:r w:rsidRPr="003234B3">
        <w:t>T</w:t>
      </w:r>
      <w:r w:rsidR="003019FE">
        <w:t>he</w:t>
      </w:r>
      <w:r w:rsidR="002E7555">
        <w:t xml:space="preserve"> workshop </w:t>
      </w:r>
      <w:r w:rsidR="003019FE">
        <w:t xml:space="preserve">held on 27 September 2016 </w:t>
      </w:r>
      <w:r w:rsidR="002E7555">
        <w:t>has summari</w:t>
      </w:r>
      <w:r w:rsidR="00237769">
        <w:t>s</w:t>
      </w:r>
      <w:r w:rsidR="002E7555">
        <w:t xml:space="preserve">ed the key issues in the regulation of </w:t>
      </w:r>
      <w:r w:rsidR="003019FE">
        <w:t xml:space="preserve">disability assistance animals </w:t>
      </w:r>
      <w:r w:rsidR="002E7555">
        <w:t>and set the agenda for future advocacy, research, responses and reform.</w:t>
      </w:r>
    </w:p>
    <w:p w:rsidR="00A73618" w:rsidRDefault="002E7555" w:rsidP="003019FE">
      <w:pPr>
        <w:pStyle w:val="ListParagraph"/>
        <w:numPr>
          <w:ilvl w:val="0"/>
          <w:numId w:val="12"/>
        </w:numPr>
        <w:spacing w:after="0"/>
        <w:ind w:left="720"/>
        <w:jc w:val="both"/>
      </w:pPr>
      <w:r>
        <w:t>T</w:t>
      </w:r>
      <w:r w:rsidR="003234B3" w:rsidRPr="003234B3">
        <w:t xml:space="preserve">his </w:t>
      </w:r>
      <w:r w:rsidR="00A73618">
        <w:t xml:space="preserve">Discussion and Scoping Paper </w:t>
      </w:r>
      <w:r w:rsidR="0019014D">
        <w:t>is distributed t</w:t>
      </w:r>
      <w:bookmarkEnd w:id="74"/>
      <w:bookmarkEnd w:id="75"/>
      <w:r w:rsidR="00A73618">
        <w:t>o stimulate debate and motivate moves for regulatory reform.</w:t>
      </w:r>
    </w:p>
    <w:p w:rsidR="002E7555" w:rsidRDefault="002E7555" w:rsidP="003019FE">
      <w:pPr>
        <w:pStyle w:val="ListParagraph"/>
        <w:numPr>
          <w:ilvl w:val="0"/>
          <w:numId w:val="12"/>
        </w:numPr>
        <w:spacing w:after="0"/>
        <w:ind w:left="720"/>
        <w:jc w:val="both"/>
      </w:pPr>
      <w:r>
        <w:t xml:space="preserve">Using this </w:t>
      </w:r>
      <w:r w:rsidR="00A73618">
        <w:t xml:space="preserve">Discussion and Scoping Paper, </w:t>
      </w:r>
      <w:r>
        <w:t>and the momentum from the workshop</w:t>
      </w:r>
      <w:r w:rsidR="003019FE">
        <w:t>,</w:t>
      </w:r>
      <w:r>
        <w:t xml:space="preserve"> the academic team will contact participants to further discuss strategies to help influence policy debates and build research linkages to achieve mutually beneficial outcomes. </w:t>
      </w:r>
    </w:p>
    <w:p w:rsidR="00237769" w:rsidRDefault="00237769" w:rsidP="002E7555">
      <w:pPr>
        <w:pStyle w:val="ListParagraph"/>
        <w:numPr>
          <w:ilvl w:val="0"/>
          <w:numId w:val="12"/>
        </w:numPr>
        <w:spacing w:after="0"/>
        <w:ind w:left="720"/>
        <w:jc w:val="both"/>
      </w:pPr>
      <w:r>
        <w:t>This paper will also inform the research agenda of the academic team.</w:t>
      </w:r>
    </w:p>
    <w:p w:rsidR="0064684E" w:rsidRDefault="0064684E" w:rsidP="002E7555">
      <w:pPr>
        <w:spacing w:after="0"/>
        <w:ind w:left="360"/>
        <w:jc w:val="both"/>
      </w:pPr>
    </w:p>
    <w:p w:rsidR="00EB4862" w:rsidRDefault="0064684E" w:rsidP="003B7DF2">
      <w:pPr>
        <w:spacing w:after="0"/>
        <w:jc w:val="both"/>
      </w:pPr>
      <w:r>
        <w:t xml:space="preserve">It is the goal of the research group to ensure that, based on the </w:t>
      </w:r>
      <w:r w:rsidR="00EB4862">
        <w:t>consensus that there is a problem with operati</w:t>
      </w:r>
      <w:r w:rsidR="003019FE">
        <w:t>onalising the current definition of disability assistance animal</w:t>
      </w:r>
      <w:r>
        <w:t xml:space="preserve">, we will play a role </w:t>
      </w:r>
      <w:r w:rsidR="00EB4862">
        <w:t>to inform and advance public policy debates</w:t>
      </w:r>
      <w:r>
        <w:t>.</w:t>
      </w:r>
    </w:p>
    <w:p w:rsidR="000B0BAC" w:rsidRDefault="000B0BAC" w:rsidP="003B7DF2">
      <w:pPr>
        <w:spacing w:after="0"/>
        <w:jc w:val="both"/>
      </w:pPr>
    </w:p>
    <w:p w:rsidR="003234B3" w:rsidRDefault="003234B3" w:rsidP="003B7DF2">
      <w:pPr>
        <w:spacing w:after="0"/>
        <w:jc w:val="both"/>
      </w:pPr>
    </w:p>
    <w:p w:rsidR="003234B3" w:rsidRPr="003234B3" w:rsidRDefault="003234B3" w:rsidP="003234B3">
      <w:pPr>
        <w:spacing w:after="0"/>
        <w:jc w:val="both"/>
      </w:pPr>
    </w:p>
    <w:p w:rsidR="000B0BAC" w:rsidRDefault="000B0BAC" w:rsidP="003B7DF2">
      <w:pPr>
        <w:spacing w:after="0"/>
        <w:jc w:val="both"/>
      </w:pPr>
    </w:p>
    <w:p w:rsidR="007D4C0A" w:rsidRDefault="007D4C0A" w:rsidP="003B7DF2">
      <w:pPr>
        <w:spacing w:after="0"/>
        <w:jc w:val="both"/>
      </w:pPr>
      <w:r>
        <w:br w:type="page"/>
      </w:r>
    </w:p>
    <w:p w:rsidR="000B0BAC" w:rsidRDefault="000B0BAC" w:rsidP="003B7DF2">
      <w:pPr>
        <w:pStyle w:val="Heading1"/>
        <w:spacing w:line="276" w:lineRule="auto"/>
        <w:jc w:val="both"/>
      </w:pPr>
      <w:bookmarkStart w:id="76" w:name="_Toc464725842"/>
      <w:r>
        <w:lastRenderedPageBreak/>
        <w:t>Appendix – List of Workshop Participants on 27 September 2016</w:t>
      </w:r>
      <w:bookmarkEnd w:id="76"/>
    </w:p>
    <w:p w:rsidR="000B0BAC" w:rsidRDefault="000B0BAC" w:rsidP="003B7DF2">
      <w:pPr>
        <w:spacing w:after="0"/>
        <w:jc w:val="both"/>
      </w:pPr>
    </w:p>
    <w:p w:rsidR="00361520" w:rsidRDefault="00361520" w:rsidP="003B7DF2">
      <w:pPr>
        <w:spacing w:after="0"/>
        <w:jc w:val="both"/>
      </w:pPr>
      <w:r w:rsidRPr="00361520">
        <w:t xml:space="preserve">Paul Adrian </w:t>
      </w:r>
      <w:r w:rsidR="00B46383">
        <w:tab/>
      </w:r>
      <w:r w:rsidR="00B46383">
        <w:tab/>
      </w:r>
      <w:r w:rsidRPr="00361520">
        <w:t>Guide Dogs NSW/ACT</w:t>
      </w:r>
    </w:p>
    <w:p w:rsidR="000B0BAC" w:rsidRDefault="000B0BAC" w:rsidP="003B7DF2">
      <w:pPr>
        <w:spacing w:after="0"/>
        <w:jc w:val="both"/>
      </w:pPr>
      <w:r>
        <w:t>Jac</w:t>
      </w:r>
      <w:r w:rsidR="00220936">
        <w:t>i</w:t>
      </w:r>
      <w:r w:rsidR="00CD7F13">
        <w:t xml:space="preserve"> </w:t>
      </w:r>
      <w:r>
        <w:t>Armstrong</w:t>
      </w:r>
      <w:r>
        <w:tab/>
      </w:r>
      <w:r w:rsidR="00BA5C37">
        <w:tab/>
      </w:r>
      <w:r>
        <w:t>Guide Dogs Australia</w:t>
      </w:r>
      <w:r>
        <w:tab/>
      </w:r>
      <w:r>
        <w:tab/>
      </w:r>
      <w:r>
        <w:tab/>
      </w:r>
    </w:p>
    <w:p w:rsidR="000B0BAC" w:rsidRDefault="00220936" w:rsidP="00E94DF9">
      <w:pPr>
        <w:spacing w:after="0"/>
      </w:pPr>
      <w:r>
        <w:t>Sandra</w:t>
      </w:r>
      <w:r>
        <w:tab/>
      </w:r>
      <w:r w:rsidR="004153AD">
        <w:t>Arnold</w:t>
      </w:r>
      <w:r>
        <w:tab/>
      </w:r>
      <w:r>
        <w:tab/>
      </w:r>
      <w:r w:rsidR="00C6664C">
        <w:t>Queensland Dep</w:t>
      </w:r>
      <w:r w:rsidR="004153AD">
        <w:t>t.</w:t>
      </w:r>
      <w:r w:rsidR="00C6664C">
        <w:t xml:space="preserve"> of </w:t>
      </w:r>
      <w:r w:rsidR="000B0BAC">
        <w:t>Communities, Child</w:t>
      </w:r>
      <w:r w:rsidR="004153AD">
        <w:t xml:space="preserve"> Safety and Disability Services</w:t>
      </w:r>
      <w:r w:rsidR="000B0BAC">
        <w:tab/>
      </w:r>
    </w:p>
    <w:p w:rsidR="000B0BAC" w:rsidRDefault="00DC4A21" w:rsidP="00E94DF9">
      <w:pPr>
        <w:spacing w:after="0"/>
      </w:pPr>
      <w:r>
        <w:t>Peter</w:t>
      </w:r>
      <w:r w:rsidR="00E94DF9">
        <w:t xml:space="preserve"> </w:t>
      </w:r>
      <w:r>
        <w:t>Billings</w:t>
      </w:r>
      <w:r>
        <w:tab/>
      </w:r>
      <w:r w:rsidR="000B0BAC">
        <w:t xml:space="preserve"> </w:t>
      </w:r>
      <w:r w:rsidR="00785536">
        <w:tab/>
      </w:r>
      <w:r w:rsidR="00C6664C">
        <w:t xml:space="preserve">TC Beirne School of Law, </w:t>
      </w:r>
      <w:r w:rsidR="009515C6">
        <w:t>T</w:t>
      </w:r>
      <w:r w:rsidR="00C6664C">
        <w:t>he University of Queensland</w:t>
      </w:r>
      <w:r w:rsidR="000B0BAC">
        <w:tab/>
      </w:r>
      <w:r w:rsidR="000B0BAC">
        <w:tab/>
      </w:r>
      <w:r w:rsidR="000B0BAC">
        <w:tab/>
      </w:r>
    </w:p>
    <w:p w:rsidR="000B0BAC" w:rsidRDefault="000B0BAC" w:rsidP="00E94DF9">
      <w:pPr>
        <w:spacing w:after="0"/>
      </w:pPr>
      <w:r>
        <w:t>Natalie</w:t>
      </w:r>
      <w:r w:rsidR="00E94DF9">
        <w:t xml:space="preserve"> </w:t>
      </w:r>
      <w:r>
        <w:t>Billings</w:t>
      </w:r>
      <w:r>
        <w:tab/>
      </w:r>
      <w:r w:rsidR="00785536">
        <w:tab/>
      </w:r>
      <w:r>
        <w:t>Queensland Rail</w:t>
      </w:r>
      <w:r>
        <w:tab/>
      </w:r>
      <w:r>
        <w:tab/>
      </w:r>
      <w:r>
        <w:tab/>
      </w:r>
    </w:p>
    <w:p w:rsidR="000B0BAC" w:rsidRDefault="000B0BAC" w:rsidP="00E94DF9">
      <w:pPr>
        <w:spacing w:after="0"/>
      </w:pPr>
      <w:r>
        <w:t>Simon</w:t>
      </w:r>
      <w:r w:rsidR="00E94DF9">
        <w:t xml:space="preserve"> </w:t>
      </w:r>
      <w:r>
        <w:t>Bronitt</w:t>
      </w:r>
      <w:r>
        <w:tab/>
      </w:r>
      <w:r w:rsidR="00C6664C">
        <w:tab/>
        <w:t xml:space="preserve">TC Beirne School of Law, </w:t>
      </w:r>
      <w:r w:rsidR="009515C6">
        <w:t>T</w:t>
      </w:r>
      <w:r w:rsidR="00C6664C">
        <w:t>he University of Queensland</w:t>
      </w:r>
      <w:r>
        <w:t xml:space="preserve"> </w:t>
      </w:r>
      <w:r w:rsidR="00785536">
        <w:tab/>
      </w:r>
      <w:r>
        <w:tab/>
      </w:r>
      <w:r>
        <w:tab/>
      </w:r>
    </w:p>
    <w:p w:rsidR="000B0BAC" w:rsidRDefault="00BA5C37" w:rsidP="003B7DF2">
      <w:pPr>
        <w:spacing w:after="0"/>
        <w:jc w:val="both"/>
      </w:pPr>
      <w:r>
        <w:t>Carmen</w:t>
      </w:r>
      <w:r>
        <w:tab/>
        <w:t>Buttery</w:t>
      </w:r>
      <w:r>
        <w:tab/>
      </w:r>
      <w:r w:rsidR="000B0BAC">
        <w:t xml:space="preserve"> </w:t>
      </w:r>
      <w:r w:rsidR="00785536">
        <w:tab/>
      </w:r>
      <w:r w:rsidR="00C6664C">
        <w:t xml:space="preserve">TC Beirne School of Law, </w:t>
      </w:r>
      <w:r w:rsidR="009515C6">
        <w:t>T</w:t>
      </w:r>
      <w:r w:rsidR="00C6664C">
        <w:t>he University of Queensland</w:t>
      </w:r>
      <w:r w:rsidR="000B0BAC">
        <w:tab/>
      </w:r>
      <w:r w:rsidR="000B0BAC">
        <w:tab/>
      </w:r>
      <w:r w:rsidR="000B0BAC">
        <w:tab/>
      </w:r>
    </w:p>
    <w:p w:rsidR="000B0BAC" w:rsidRDefault="000B0BAC" w:rsidP="003B7DF2">
      <w:pPr>
        <w:spacing w:after="0"/>
        <w:jc w:val="both"/>
      </w:pPr>
      <w:r>
        <w:t>Lyn Carlson</w:t>
      </w:r>
      <w:r>
        <w:tab/>
      </w:r>
      <w:r w:rsidR="00785536">
        <w:tab/>
      </w:r>
      <w:r>
        <w:t xml:space="preserve">Churches of Christ, </w:t>
      </w:r>
      <w:r w:rsidR="00C6664C">
        <w:t>Queensland</w:t>
      </w:r>
      <w:r>
        <w:tab/>
      </w:r>
      <w:r>
        <w:tab/>
      </w:r>
      <w:r>
        <w:tab/>
      </w:r>
    </w:p>
    <w:p w:rsidR="000B0BAC" w:rsidRDefault="000B0BAC" w:rsidP="003B7DF2">
      <w:pPr>
        <w:spacing w:after="0"/>
        <w:jc w:val="both"/>
      </w:pPr>
      <w:r>
        <w:t>Marcus</w:t>
      </w:r>
      <w:r>
        <w:tab/>
        <w:t>Dobinson</w:t>
      </w:r>
      <w:r>
        <w:tab/>
      </w:r>
      <w:r w:rsidR="00C6664C">
        <w:t xml:space="preserve">Queensland </w:t>
      </w:r>
      <w:r>
        <w:t xml:space="preserve">TransLink </w:t>
      </w:r>
      <w:r>
        <w:tab/>
      </w:r>
      <w:r>
        <w:tab/>
      </w:r>
      <w:r>
        <w:tab/>
      </w:r>
    </w:p>
    <w:p w:rsidR="00577A56" w:rsidRDefault="00577A56" w:rsidP="00D42B18">
      <w:pPr>
        <w:spacing w:after="0"/>
        <w:ind w:left="2160" w:hanging="2160"/>
      </w:pPr>
      <w:r>
        <w:t>Ann Donaghy</w:t>
      </w:r>
      <w:r>
        <w:tab/>
        <w:t>Queensland Centacare</w:t>
      </w:r>
      <w:r>
        <w:tab/>
      </w:r>
    </w:p>
    <w:p w:rsidR="000B0BAC" w:rsidRDefault="00C6664C" w:rsidP="00D42B18">
      <w:pPr>
        <w:spacing w:after="0"/>
        <w:ind w:left="2160" w:hanging="2160"/>
      </w:pPr>
      <w:r>
        <w:t>Tony Gallaghan</w:t>
      </w:r>
      <w:r>
        <w:tab/>
        <w:t>Queensland</w:t>
      </w:r>
      <w:r w:rsidR="000B0BAC">
        <w:t xml:space="preserve"> </w:t>
      </w:r>
      <w:r w:rsidR="00867165">
        <w:t>Dep</w:t>
      </w:r>
      <w:r w:rsidR="004153AD">
        <w:t>t.</w:t>
      </w:r>
      <w:r w:rsidR="00867165">
        <w:t xml:space="preserve"> of Tourism, Major Events, Small Business and the Commonwealth Games</w:t>
      </w:r>
      <w:r w:rsidR="000B0BAC">
        <w:tab/>
      </w:r>
      <w:r w:rsidR="000B0BAC">
        <w:tab/>
      </w:r>
      <w:r w:rsidR="000B0BAC">
        <w:tab/>
      </w:r>
    </w:p>
    <w:p w:rsidR="000B0BAC" w:rsidRDefault="000B0BAC" w:rsidP="003B7DF2">
      <w:pPr>
        <w:spacing w:after="0"/>
        <w:jc w:val="both"/>
      </w:pPr>
      <w:r>
        <w:t>Paul</w:t>
      </w:r>
      <w:r w:rsidR="00CD7F13">
        <w:t xml:space="preserve"> </w:t>
      </w:r>
      <w:r>
        <w:t>Harpur</w:t>
      </w:r>
      <w:r>
        <w:tab/>
      </w:r>
      <w:r w:rsidR="00BA5C37">
        <w:tab/>
      </w:r>
      <w:r w:rsidR="00C6664C">
        <w:t xml:space="preserve">TC Beirne School of Law, </w:t>
      </w:r>
      <w:r w:rsidR="009515C6">
        <w:t xml:space="preserve">The </w:t>
      </w:r>
      <w:r w:rsidR="00C6664C">
        <w:t>University of Queensland</w:t>
      </w:r>
      <w:r>
        <w:tab/>
      </w:r>
      <w:r>
        <w:tab/>
      </w:r>
      <w:r>
        <w:tab/>
      </w:r>
    </w:p>
    <w:p w:rsidR="000B0BAC" w:rsidRDefault="000B0BAC" w:rsidP="003B7DF2">
      <w:pPr>
        <w:spacing w:after="0"/>
        <w:jc w:val="both"/>
      </w:pPr>
      <w:bookmarkStart w:id="77" w:name="OLE_LINK52"/>
      <w:bookmarkStart w:id="78" w:name="OLE_LINK53"/>
      <w:r>
        <w:t>Errol</w:t>
      </w:r>
      <w:r w:rsidR="00CD7F13">
        <w:t xml:space="preserve"> </w:t>
      </w:r>
      <w:r>
        <w:t>Ingram</w:t>
      </w:r>
      <w:bookmarkEnd w:id="77"/>
      <w:bookmarkEnd w:id="78"/>
      <w:r>
        <w:tab/>
      </w:r>
      <w:r w:rsidR="00785536">
        <w:tab/>
      </w:r>
      <w:r>
        <w:t>Guide Dogs Queensland</w:t>
      </w:r>
      <w:r>
        <w:tab/>
      </w:r>
      <w:r>
        <w:tab/>
      </w:r>
      <w:r>
        <w:tab/>
      </w:r>
    </w:p>
    <w:p w:rsidR="000B0BAC" w:rsidRDefault="000B0BAC" w:rsidP="003B7DF2">
      <w:pPr>
        <w:spacing w:after="0"/>
        <w:jc w:val="both"/>
      </w:pPr>
      <w:r>
        <w:t>Graeme Innes AM</w:t>
      </w:r>
      <w:r>
        <w:tab/>
        <w:t>Guest Speaker</w:t>
      </w:r>
      <w:r>
        <w:tab/>
      </w:r>
      <w:r>
        <w:tab/>
      </w:r>
      <w:r>
        <w:tab/>
      </w:r>
    </w:p>
    <w:p w:rsidR="004153AD" w:rsidRDefault="000B0BAC" w:rsidP="003B7DF2">
      <w:pPr>
        <w:spacing w:after="0"/>
        <w:jc w:val="both"/>
      </w:pPr>
      <w:r>
        <w:t>Tanya</w:t>
      </w:r>
      <w:r w:rsidR="00CD7F13">
        <w:t xml:space="preserve"> </w:t>
      </w:r>
      <w:r>
        <w:t>Jones</w:t>
      </w:r>
      <w:r>
        <w:tab/>
      </w:r>
      <w:r w:rsidR="00785536">
        <w:tab/>
      </w:r>
      <w:r w:rsidR="00C6664C">
        <w:t xml:space="preserve">Commonwealth </w:t>
      </w:r>
      <w:r>
        <w:t>Infrastructure and Regional Development</w:t>
      </w:r>
      <w:r>
        <w:tab/>
      </w:r>
      <w:r>
        <w:tab/>
      </w:r>
    </w:p>
    <w:p w:rsidR="000B0BAC" w:rsidRDefault="000B0BAC" w:rsidP="003B7DF2">
      <w:pPr>
        <w:spacing w:after="0"/>
        <w:jc w:val="both"/>
      </w:pPr>
      <w:r>
        <w:t>Gail Le Bransky</w:t>
      </w:r>
      <w:r>
        <w:tab/>
      </w:r>
      <w:r w:rsidR="00CD7F13">
        <w:tab/>
      </w:r>
      <w:r>
        <w:t xml:space="preserve">Transport for </w:t>
      </w:r>
      <w:r w:rsidR="00C6664C">
        <w:t>New South Wales</w:t>
      </w:r>
      <w:r>
        <w:tab/>
      </w:r>
      <w:r>
        <w:tab/>
      </w:r>
      <w:r>
        <w:tab/>
      </w:r>
    </w:p>
    <w:p w:rsidR="000B0BAC" w:rsidRDefault="00B46383" w:rsidP="003B7DF2">
      <w:pPr>
        <w:spacing w:after="0"/>
        <w:jc w:val="both"/>
      </w:pPr>
      <w:r>
        <w:t>Richard</w:t>
      </w:r>
      <w:r w:rsidR="00CD7F13">
        <w:t xml:space="preserve"> </w:t>
      </w:r>
      <w:r w:rsidR="000B0BAC">
        <w:t>Lord</w:t>
      </w:r>
      <w:r>
        <w:tab/>
      </w:r>
      <w:r w:rsidR="000B0BAC">
        <w:tab/>
        <w:t>Assistance Dogs Australia</w:t>
      </w:r>
      <w:r w:rsidR="000B0BAC">
        <w:tab/>
      </w:r>
      <w:r w:rsidR="000B0BAC">
        <w:tab/>
      </w:r>
      <w:r w:rsidR="000B0BAC">
        <w:tab/>
      </w:r>
    </w:p>
    <w:p w:rsidR="000B0BAC" w:rsidRDefault="000B0BAC" w:rsidP="003B7DF2">
      <w:pPr>
        <w:spacing w:after="0"/>
        <w:jc w:val="both"/>
      </w:pPr>
      <w:r>
        <w:t>Viv</w:t>
      </w:r>
      <w:r w:rsidR="00CD7F13">
        <w:t xml:space="preserve"> </w:t>
      </w:r>
      <w:r>
        <w:t xml:space="preserve">McKeown </w:t>
      </w:r>
      <w:r w:rsidR="00BA5C37">
        <w:tab/>
      </w:r>
      <w:r w:rsidR="00BA5C37">
        <w:tab/>
      </w:r>
      <w:r w:rsidR="00C6664C">
        <w:t xml:space="preserve">Commonwealth Department of </w:t>
      </w:r>
      <w:r>
        <w:t xml:space="preserve">Social Services </w:t>
      </w:r>
      <w:r>
        <w:tab/>
      </w:r>
      <w:r>
        <w:tab/>
      </w:r>
      <w:r>
        <w:tab/>
      </w:r>
    </w:p>
    <w:p w:rsidR="00CD7F13" w:rsidRDefault="00B46383" w:rsidP="003B7DF2">
      <w:pPr>
        <w:spacing w:after="0"/>
        <w:jc w:val="both"/>
      </w:pPr>
      <w:r>
        <w:t>Darrelle</w:t>
      </w:r>
      <w:r w:rsidR="00CD7F13">
        <w:t xml:space="preserve"> </w:t>
      </w:r>
      <w:r w:rsidR="000B0BAC">
        <w:t>Merritt</w:t>
      </w:r>
      <w:r w:rsidR="000B0BAC">
        <w:tab/>
      </w:r>
      <w:r w:rsidR="004153AD">
        <w:tab/>
      </w:r>
      <w:r w:rsidR="00C6664C">
        <w:t xml:space="preserve">Western Australian </w:t>
      </w:r>
      <w:r w:rsidR="00F804DD">
        <w:tab/>
      </w:r>
      <w:r w:rsidR="00C6664C">
        <w:t xml:space="preserve"> </w:t>
      </w:r>
      <w:r w:rsidR="000B0BAC">
        <w:tab/>
      </w:r>
    </w:p>
    <w:p w:rsidR="000B0BAC" w:rsidRDefault="000B0BAC" w:rsidP="003B7DF2">
      <w:pPr>
        <w:spacing w:after="0"/>
        <w:jc w:val="both"/>
      </w:pPr>
      <w:r>
        <w:t>Nha</w:t>
      </w:r>
      <w:r w:rsidR="00CD7F13">
        <w:t xml:space="preserve"> </w:t>
      </w:r>
      <w:r>
        <w:t>Nguyen</w:t>
      </w:r>
      <w:r>
        <w:tab/>
      </w:r>
      <w:r w:rsidR="00785536">
        <w:tab/>
      </w:r>
      <w:r>
        <w:t>Public Transport Victoria</w:t>
      </w:r>
      <w:r>
        <w:tab/>
      </w:r>
      <w:r>
        <w:tab/>
      </w:r>
      <w:r>
        <w:tab/>
      </w:r>
    </w:p>
    <w:p w:rsidR="000B0BAC" w:rsidRDefault="000B0BAC" w:rsidP="003B7DF2">
      <w:pPr>
        <w:spacing w:after="0"/>
        <w:jc w:val="both"/>
      </w:pPr>
      <w:r>
        <w:t>Nicolas</w:t>
      </w:r>
      <w:r>
        <w:tab/>
        <w:t>Olivares</w:t>
      </w:r>
      <w:r>
        <w:tab/>
        <w:t>Public Transport Victoria</w:t>
      </w:r>
      <w:r>
        <w:tab/>
      </w:r>
      <w:r>
        <w:tab/>
      </w:r>
      <w:r>
        <w:tab/>
      </w:r>
    </w:p>
    <w:p w:rsidR="000B0BAC" w:rsidRDefault="000B0BAC" w:rsidP="003B7DF2">
      <w:pPr>
        <w:spacing w:after="0"/>
        <w:jc w:val="both"/>
      </w:pPr>
      <w:bookmarkStart w:id="79" w:name="OLE_LINK7"/>
      <w:bookmarkStart w:id="80" w:name="OLE_LINK8"/>
      <w:r>
        <w:t>Nancy Pachana</w:t>
      </w:r>
      <w:bookmarkEnd w:id="79"/>
      <w:bookmarkEnd w:id="80"/>
      <w:r w:rsidR="00C6664C">
        <w:tab/>
      </w:r>
      <w:r w:rsidR="00CD7F13">
        <w:tab/>
      </w:r>
      <w:r w:rsidR="00C6664C">
        <w:t xml:space="preserve">School of Psychology, </w:t>
      </w:r>
      <w:r w:rsidR="009515C6">
        <w:t>T</w:t>
      </w:r>
      <w:r w:rsidR="00C6664C">
        <w:t>he University of Queensland</w:t>
      </w:r>
      <w:r>
        <w:t xml:space="preserve"> </w:t>
      </w:r>
      <w:r>
        <w:tab/>
      </w:r>
      <w:r>
        <w:tab/>
      </w:r>
      <w:r>
        <w:tab/>
      </w:r>
    </w:p>
    <w:p w:rsidR="000B0BAC" w:rsidRDefault="000B0BAC" w:rsidP="003B7DF2">
      <w:pPr>
        <w:spacing w:after="0"/>
        <w:jc w:val="both"/>
      </w:pPr>
      <w:r>
        <w:t>Tiffany</w:t>
      </w:r>
      <w:r>
        <w:tab/>
        <w:t>Richards</w:t>
      </w:r>
      <w:r>
        <w:tab/>
        <w:t>Vline</w:t>
      </w:r>
      <w:r w:rsidR="005230B2">
        <w:t>, Victoria</w:t>
      </w:r>
      <w:r>
        <w:tab/>
      </w:r>
      <w:r>
        <w:tab/>
      </w:r>
      <w:r>
        <w:tab/>
      </w:r>
    </w:p>
    <w:p w:rsidR="000B0BAC" w:rsidRDefault="000B0BAC" w:rsidP="003B7DF2">
      <w:pPr>
        <w:spacing w:after="0"/>
        <w:jc w:val="both"/>
      </w:pPr>
      <w:r>
        <w:t>Brent</w:t>
      </w:r>
      <w:r w:rsidR="00CD7F13">
        <w:t xml:space="preserve"> </w:t>
      </w:r>
      <w:r>
        <w:t>Ritchie</w:t>
      </w:r>
      <w:r>
        <w:tab/>
      </w:r>
      <w:r w:rsidR="00785536">
        <w:tab/>
        <w:t xml:space="preserve">UQ </w:t>
      </w:r>
      <w:r w:rsidR="00C6664C">
        <w:t xml:space="preserve">School of Business, </w:t>
      </w:r>
      <w:r w:rsidR="009515C6">
        <w:t>T</w:t>
      </w:r>
      <w:r w:rsidR="00C6664C">
        <w:t>he University of Queensland</w:t>
      </w:r>
      <w:r w:rsidR="00C6664C">
        <w:tab/>
      </w:r>
      <w:r w:rsidR="00C6664C">
        <w:tab/>
      </w:r>
    </w:p>
    <w:p w:rsidR="000B0BAC" w:rsidRDefault="000B0BAC" w:rsidP="003B7DF2">
      <w:pPr>
        <w:spacing w:after="0"/>
        <w:jc w:val="both"/>
      </w:pPr>
      <w:r>
        <w:t>Geoff</w:t>
      </w:r>
      <w:r w:rsidR="00CD7F13">
        <w:t xml:space="preserve"> </w:t>
      </w:r>
      <w:r>
        <w:t>Smith</w:t>
      </w:r>
      <w:r>
        <w:tab/>
      </w:r>
      <w:r w:rsidR="00785536">
        <w:tab/>
      </w:r>
      <w:r w:rsidR="00C6664C">
        <w:t xml:space="preserve">Commonwealth </w:t>
      </w:r>
      <w:r>
        <w:t>Infrastructure and Regional Development</w:t>
      </w:r>
      <w:r>
        <w:tab/>
      </w:r>
      <w:r>
        <w:tab/>
      </w:r>
    </w:p>
    <w:p w:rsidR="000B0BAC" w:rsidRDefault="000B0BAC" w:rsidP="003B7DF2">
      <w:pPr>
        <w:spacing w:after="0"/>
        <w:jc w:val="both"/>
      </w:pPr>
      <w:r>
        <w:t>Peter Stafford</w:t>
      </w:r>
      <w:r>
        <w:tab/>
      </w:r>
      <w:r w:rsidR="00CD7F13">
        <w:tab/>
      </w:r>
      <w:r w:rsidR="00C6664C">
        <w:t xml:space="preserve">Commonwealth </w:t>
      </w:r>
      <w:r>
        <w:t>Infrastructure and Regional Development</w:t>
      </w:r>
      <w:r w:rsidR="00B11231">
        <w:t xml:space="preserve"> </w:t>
      </w:r>
      <w:r w:rsidR="00CD7F13">
        <w:tab/>
      </w:r>
      <w:r w:rsidR="00CD7F13">
        <w:tab/>
      </w:r>
    </w:p>
    <w:p w:rsidR="000B0BAC" w:rsidRDefault="000B0BAC" w:rsidP="003B7DF2">
      <w:pPr>
        <w:spacing w:after="0"/>
        <w:jc w:val="both"/>
      </w:pPr>
      <w:r>
        <w:t xml:space="preserve">Sonja Wigney </w:t>
      </w:r>
      <w:r>
        <w:tab/>
      </w:r>
      <w:r w:rsidR="00CD7F13">
        <w:tab/>
      </w:r>
      <w:r w:rsidR="00B11231">
        <w:t xml:space="preserve">Commonwealth </w:t>
      </w:r>
      <w:r>
        <w:t xml:space="preserve">Attorney-General's </w:t>
      </w:r>
      <w:r w:rsidR="00B11231">
        <w:t>Department</w:t>
      </w:r>
      <w:r>
        <w:tab/>
      </w:r>
      <w:r>
        <w:tab/>
      </w:r>
      <w:r>
        <w:tab/>
      </w:r>
    </w:p>
    <w:p w:rsidR="000B0BAC" w:rsidRDefault="000B0BAC" w:rsidP="003B7DF2">
      <w:pPr>
        <w:spacing w:after="0"/>
        <w:jc w:val="both"/>
      </w:pPr>
      <w:r>
        <w:t>Ellen</w:t>
      </w:r>
      <w:r w:rsidR="00CD7F13">
        <w:t xml:space="preserve"> </w:t>
      </w:r>
      <w:r>
        <w:t>Wood</w:t>
      </w:r>
      <w:r>
        <w:tab/>
      </w:r>
      <w:r w:rsidR="00785536">
        <w:tab/>
      </w:r>
      <w:r w:rsidR="00C6664C">
        <w:t>TC Beirne School of Law,</w:t>
      </w:r>
      <w:r w:rsidR="001752A0">
        <w:t xml:space="preserve"> </w:t>
      </w:r>
      <w:r w:rsidR="009515C6">
        <w:t xml:space="preserve">The </w:t>
      </w:r>
      <w:r w:rsidR="00C6664C">
        <w:t>University of Queensland</w:t>
      </w:r>
      <w:r w:rsidR="00C6664C">
        <w:tab/>
      </w:r>
    </w:p>
    <w:p w:rsidR="000B0BAC" w:rsidRDefault="00DC4A21" w:rsidP="003B7DF2">
      <w:pPr>
        <w:spacing w:after="0"/>
        <w:jc w:val="both"/>
      </w:pPr>
      <w:r>
        <w:t>Robin</w:t>
      </w:r>
      <w:r w:rsidR="00CD7F13">
        <w:t xml:space="preserve"> </w:t>
      </w:r>
      <w:r>
        <w:t>Zakharov</w:t>
      </w:r>
      <w:r>
        <w:tab/>
      </w:r>
      <w:r w:rsidR="00CD7F13">
        <w:tab/>
      </w:r>
      <w:r w:rsidR="00C6664C">
        <w:t>Queensland Dep</w:t>
      </w:r>
      <w:r w:rsidR="004153AD">
        <w:t>t.</w:t>
      </w:r>
      <w:r w:rsidR="00C6664C">
        <w:t xml:space="preserve"> of </w:t>
      </w:r>
      <w:r w:rsidR="000B0BAC">
        <w:t>Communities, Child Safety and Disability Services</w:t>
      </w:r>
      <w:r w:rsidR="000B0BAC">
        <w:tab/>
      </w:r>
      <w:r w:rsidR="000B0BAC">
        <w:tab/>
      </w:r>
      <w:r w:rsidR="000B0BAC">
        <w:tab/>
      </w:r>
    </w:p>
    <w:p w:rsidR="000B0BAC" w:rsidRDefault="000B0BAC" w:rsidP="003B7DF2">
      <w:pPr>
        <w:spacing w:after="0"/>
        <w:jc w:val="both"/>
      </w:pPr>
      <w:r>
        <w:tab/>
      </w:r>
      <w:r>
        <w:tab/>
      </w:r>
      <w:r>
        <w:tab/>
      </w:r>
      <w:r>
        <w:tab/>
      </w:r>
      <w:r>
        <w:tab/>
      </w:r>
    </w:p>
    <w:p w:rsidR="00A30D92" w:rsidRPr="000B0BAC" w:rsidRDefault="000B0BAC" w:rsidP="003B7DF2">
      <w:pPr>
        <w:spacing w:after="0"/>
        <w:jc w:val="both"/>
      </w:pPr>
      <w:r>
        <w:tab/>
      </w:r>
      <w:r>
        <w:tab/>
      </w:r>
      <w:r>
        <w:tab/>
      </w:r>
      <w:r>
        <w:tab/>
      </w:r>
    </w:p>
    <w:sectPr w:rsidR="00A30D92" w:rsidRPr="000B0B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5B" w:rsidRDefault="00B33F5B" w:rsidP="00DE493E">
      <w:pPr>
        <w:spacing w:after="0" w:line="240" w:lineRule="auto"/>
      </w:pPr>
      <w:r>
        <w:separator/>
      </w:r>
    </w:p>
  </w:endnote>
  <w:endnote w:type="continuationSeparator" w:id="0">
    <w:p w:rsidR="00B33F5B" w:rsidRDefault="00B33F5B" w:rsidP="00DE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1" w:rsidRDefault="0040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1" w:rsidRDefault="00402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1" w:rsidRDefault="0040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5B" w:rsidRDefault="00B33F5B" w:rsidP="00DE493E">
      <w:pPr>
        <w:spacing w:after="0" w:line="240" w:lineRule="auto"/>
      </w:pPr>
      <w:r>
        <w:separator/>
      </w:r>
    </w:p>
  </w:footnote>
  <w:footnote w:type="continuationSeparator" w:id="0">
    <w:p w:rsidR="00B33F5B" w:rsidRDefault="00B33F5B" w:rsidP="00DE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1" w:rsidRDefault="0040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47148"/>
      <w:docPartObj>
        <w:docPartGallery w:val="Page Numbers (Top of Page)"/>
        <w:docPartUnique/>
      </w:docPartObj>
    </w:sdtPr>
    <w:sdtEndPr>
      <w:rPr>
        <w:noProof/>
      </w:rPr>
    </w:sdtEndPr>
    <w:sdtContent>
      <w:p w:rsidR="00D42B18" w:rsidRDefault="00D42B18">
        <w:pPr>
          <w:pStyle w:val="Header"/>
          <w:jc w:val="center"/>
        </w:pPr>
        <w:r>
          <w:fldChar w:fldCharType="begin"/>
        </w:r>
        <w:r>
          <w:instrText xml:space="preserve"> PAGE   \* MERGEFORMAT </w:instrText>
        </w:r>
        <w:r>
          <w:fldChar w:fldCharType="separate"/>
        </w:r>
        <w:r w:rsidR="00E67818">
          <w:rPr>
            <w:noProof/>
          </w:rPr>
          <w:t>30</w:t>
        </w:r>
        <w:r>
          <w:rPr>
            <w:noProof/>
          </w:rPr>
          <w:fldChar w:fldCharType="end"/>
        </w:r>
      </w:p>
    </w:sdtContent>
  </w:sdt>
  <w:p w:rsidR="00D42B18" w:rsidRDefault="00D42B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51" w:rsidRDefault="0040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775"/>
    <w:multiLevelType w:val="hybridMultilevel"/>
    <w:tmpl w:val="7BD2B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1F01C5"/>
    <w:multiLevelType w:val="multilevel"/>
    <w:tmpl w:val="7D72F3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756620"/>
    <w:multiLevelType w:val="hybridMultilevel"/>
    <w:tmpl w:val="58D4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2265C"/>
    <w:multiLevelType w:val="hybridMultilevel"/>
    <w:tmpl w:val="71DA2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FB6749D"/>
    <w:multiLevelType w:val="hybridMultilevel"/>
    <w:tmpl w:val="195C32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294BF3"/>
    <w:multiLevelType w:val="hybridMultilevel"/>
    <w:tmpl w:val="99F60A20"/>
    <w:lvl w:ilvl="0" w:tplc="733A18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93256B"/>
    <w:multiLevelType w:val="hybridMultilevel"/>
    <w:tmpl w:val="46F45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724659"/>
    <w:multiLevelType w:val="hybridMultilevel"/>
    <w:tmpl w:val="273ED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2F78EA"/>
    <w:multiLevelType w:val="hybridMultilevel"/>
    <w:tmpl w:val="0EEE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EE7CC3"/>
    <w:multiLevelType w:val="hybridMultilevel"/>
    <w:tmpl w:val="21B0D19A"/>
    <w:lvl w:ilvl="0" w:tplc="B100FDC2">
      <w:start w:val="1"/>
      <w:numFmt w:val="decimal"/>
      <w:lvlText w:val="%1."/>
      <w:lvlJc w:val="left"/>
      <w:pPr>
        <w:ind w:left="1080" w:hanging="360"/>
      </w:pPr>
      <w:rPr>
        <w:rFonts w:asciiTheme="minorHAnsi" w:eastAsiaTheme="minorHAnsi" w:hAnsiTheme="minorHAnsi"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3"/>
  </w:num>
  <w:num w:numId="5">
    <w:abstractNumId w:val="3"/>
  </w:num>
  <w:num w:numId="6">
    <w:abstractNumId w:val="1"/>
  </w:num>
  <w:num w:numId="7">
    <w:abstractNumId w:val="3"/>
  </w:num>
  <w:num w:numId="8">
    <w:abstractNumId w:val="7"/>
  </w:num>
  <w:num w:numId="9">
    <w:abstractNumId w:val="4"/>
  </w:num>
  <w:num w:numId="10">
    <w:abstractNumId w:val="6"/>
  </w:num>
  <w:num w:numId="11">
    <w:abstractNumId w:val="8"/>
  </w:num>
  <w:num w:numId="12">
    <w:abstractNumId w:val="9"/>
  </w:num>
  <w:num w:numId="13">
    <w:abstractNumId w:val="9"/>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relle Merritt">
    <w15:presenceInfo w15:providerId="AD" w15:userId="S-1-5-21-2397175519-743608389-4220880366-1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3E"/>
    <w:rsid w:val="00003992"/>
    <w:rsid w:val="0000673C"/>
    <w:rsid w:val="00011218"/>
    <w:rsid w:val="00014041"/>
    <w:rsid w:val="000164E6"/>
    <w:rsid w:val="00020071"/>
    <w:rsid w:val="00026116"/>
    <w:rsid w:val="00032560"/>
    <w:rsid w:val="00043187"/>
    <w:rsid w:val="00055145"/>
    <w:rsid w:val="000557C5"/>
    <w:rsid w:val="00057FD8"/>
    <w:rsid w:val="00071720"/>
    <w:rsid w:val="000721E0"/>
    <w:rsid w:val="00075863"/>
    <w:rsid w:val="0007723F"/>
    <w:rsid w:val="00080E88"/>
    <w:rsid w:val="0008164E"/>
    <w:rsid w:val="0008400F"/>
    <w:rsid w:val="000920D3"/>
    <w:rsid w:val="000A3416"/>
    <w:rsid w:val="000A4138"/>
    <w:rsid w:val="000A7E42"/>
    <w:rsid w:val="000B0B39"/>
    <w:rsid w:val="000B0BAC"/>
    <w:rsid w:val="000C42FC"/>
    <w:rsid w:val="000D1ADE"/>
    <w:rsid w:val="000D6724"/>
    <w:rsid w:val="000D7A09"/>
    <w:rsid w:val="000E3411"/>
    <w:rsid w:val="000E3593"/>
    <w:rsid w:val="000E7265"/>
    <w:rsid w:val="000F6CE5"/>
    <w:rsid w:val="0010694B"/>
    <w:rsid w:val="0011028B"/>
    <w:rsid w:val="00120BF4"/>
    <w:rsid w:val="00127255"/>
    <w:rsid w:val="00143B6C"/>
    <w:rsid w:val="001552A6"/>
    <w:rsid w:val="00163873"/>
    <w:rsid w:val="00166840"/>
    <w:rsid w:val="001674CE"/>
    <w:rsid w:val="001714CE"/>
    <w:rsid w:val="0017346C"/>
    <w:rsid w:val="001740B4"/>
    <w:rsid w:val="001752A0"/>
    <w:rsid w:val="0018074D"/>
    <w:rsid w:val="001808DC"/>
    <w:rsid w:val="0019014D"/>
    <w:rsid w:val="00192790"/>
    <w:rsid w:val="00197A22"/>
    <w:rsid w:val="001A213D"/>
    <w:rsid w:val="001A3BFC"/>
    <w:rsid w:val="001B0738"/>
    <w:rsid w:val="001B117B"/>
    <w:rsid w:val="001B3BAF"/>
    <w:rsid w:val="001B3C9B"/>
    <w:rsid w:val="001B4388"/>
    <w:rsid w:val="001B45ED"/>
    <w:rsid w:val="001B64F7"/>
    <w:rsid w:val="001C7374"/>
    <w:rsid w:val="001D2512"/>
    <w:rsid w:val="001D6370"/>
    <w:rsid w:val="001F1CD0"/>
    <w:rsid w:val="00220447"/>
    <w:rsid w:val="00220936"/>
    <w:rsid w:val="00222FD4"/>
    <w:rsid w:val="00231419"/>
    <w:rsid w:val="00235E8B"/>
    <w:rsid w:val="00237769"/>
    <w:rsid w:val="002411BB"/>
    <w:rsid w:val="00244BFF"/>
    <w:rsid w:val="00244E38"/>
    <w:rsid w:val="002536F0"/>
    <w:rsid w:val="00254DF2"/>
    <w:rsid w:val="002624FD"/>
    <w:rsid w:val="00271B8C"/>
    <w:rsid w:val="00273C0C"/>
    <w:rsid w:val="0027597E"/>
    <w:rsid w:val="002760AD"/>
    <w:rsid w:val="00277BD3"/>
    <w:rsid w:val="00283FF9"/>
    <w:rsid w:val="00290168"/>
    <w:rsid w:val="002931DD"/>
    <w:rsid w:val="002D064D"/>
    <w:rsid w:val="002D200C"/>
    <w:rsid w:val="002D233E"/>
    <w:rsid w:val="002E7555"/>
    <w:rsid w:val="002F0541"/>
    <w:rsid w:val="002F77F0"/>
    <w:rsid w:val="003019FE"/>
    <w:rsid w:val="003022C8"/>
    <w:rsid w:val="003067F7"/>
    <w:rsid w:val="00310DEB"/>
    <w:rsid w:val="00311F22"/>
    <w:rsid w:val="003234B3"/>
    <w:rsid w:val="003254D2"/>
    <w:rsid w:val="00360559"/>
    <w:rsid w:val="00361520"/>
    <w:rsid w:val="003674AF"/>
    <w:rsid w:val="00396DF1"/>
    <w:rsid w:val="003A152C"/>
    <w:rsid w:val="003A1EF6"/>
    <w:rsid w:val="003A6814"/>
    <w:rsid w:val="003B0296"/>
    <w:rsid w:val="003B1BAD"/>
    <w:rsid w:val="003B2C5A"/>
    <w:rsid w:val="003B7DF2"/>
    <w:rsid w:val="003C5769"/>
    <w:rsid w:val="003C5FED"/>
    <w:rsid w:val="003D03A0"/>
    <w:rsid w:val="003D5E6F"/>
    <w:rsid w:val="003E5C62"/>
    <w:rsid w:val="00402D51"/>
    <w:rsid w:val="004139F1"/>
    <w:rsid w:val="004153AD"/>
    <w:rsid w:val="00421D5A"/>
    <w:rsid w:val="0042210D"/>
    <w:rsid w:val="00425D8D"/>
    <w:rsid w:val="00435373"/>
    <w:rsid w:val="00443B2C"/>
    <w:rsid w:val="004471C5"/>
    <w:rsid w:val="00450BB5"/>
    <w:rsid w:val="00453703"/>
    <w:rsid w:val="004544F2"/>
    <w:rsid w:val="00457066"/>
    <w:rsid w:val="00462D9C"/>
    <w:rsid w:val="00480CD0"/>
    <w:rsid w:val="00486734"/>
    <w:rsid w:val="00490300"/>
    <w:rsid w:val="0049060F"/>
    <w:rsid w:val="00490F7B"/>
    <w:rsid w:val="00495CA4"/>
    <w:rsid w:val="004964CC"/>
    <w:rsid w:val="004968C7"/>
    <w:rsid w:val="004A0662"/>
    <w:rsid w:val="004A4425"/>
    <w:rsid w:val="004A459A"/>
    <w:rsid w:val="004B22F2"/>
    <w:rsid w:val="004B38D9"/>
    <w:rsid w:val="004B4351"/>
    <w:rsid w:val="004B4FCC"/>
    <w:rsid w:val="004B5627"/>
    <w:rsid w:val="004C1943"/>
    <w:rsid w:val="004C234D"/>
    <w:rsid w:val="004E2696"/>
    <w:rsid w:val="004E2F60"/>
    <w:rsid w:val="005070D1"/>
    <w:rsid w:val="005160A3"/>
    <w:rsid w:val="005230B2"/>
    <w:rsid w:val="0053393D"/>
    <w:rsid w:val="00534B5D"/>
    <w:rsid w:val="00536B7E"/>
    <w:rsid w:val="00545DBF"/>
    <w:rsid w:val="00546263"/>
    <w:rsid w:val="00546E8A"/>
    <w:rsid w:val="00553230"/>
    <w:rsid w:val="00557172"/>
    <w:rsid w:val="005624B8"/>
    <w:rsid w:val="00577A56"/>
    <w:rsid w:val="00582569"/>
    <w:rsid w:val="00583589"/>
    <w:rsid w:val="0059229E"/>
    <w:rsid w:val="00594712"/>
    <w:rsid w:val="005A0B49"/>
    <w:rsid w:val="005A2F34"/>
    <w:rsid w:val="005B7936"/>
    <w:rsid w:val="005E09A8"/>
    <w:rsid w:val="005F2BF8"/>
    <w:rsid w:val="005F710B"/>
    <w:rsid w:val="006077C7"/>
    <w:rsid w:val="00614719"/>
    <w:rsid w:val="0061528E"/>
    <w:rsid w:val="00617148"/>
    <w:rsid w:val="006203CD"/>
    <w:rsid w:val="0062059B"/>
    <w:rsid w:val="0062372C"/>
    <w:rsid w:val="00624530"/>
    <w:rsid w:val="0063234C"/>
    <w:rsid w:val="00641439"/>
    <w:rsid w:val="006466C3"/>
    <w:rsid w:val="0064684E"/>
    <w:rsid w:val="00646DAD"/>
    <w:rsid w:val="006545B5"/>
    <w:rsid w:val="00655BD8"/>
    <w:rsid w:val="00663834"/>
    <w:rsid w:val="0066707B"/>
    <w:rsid w:val="00684253"/>
    <w:rsid w:val="0069741A"/>
    <w:rsid w:val="006A6024"/>
    <w:rsid w:val="006A6876"/>
    <w:rsid w:val="006A6C9B"/>
    <w:rsid w:val="006A7E45"/>
    <w:rsid w:val="006C05C8"/>
    <w:rsid w:val="006C3C4A"/>
    <w:rsid w:val="006D1B73"/>
    <w:rsid w:val="006E3162"/>
    <w:rsid w:val="006E6B49"/>
    <w:rsid w:val="006E6FF1"/>
    <w:rsid w:val="006E75B4"/>
    <w:rsid w:val="00701489"/>
    <w:rsid w:val="0071393E"/>
    <w:rsid w:val="00722468"/>
    <w:rsid w:val="007326B1"/>
    <w:rsid w:val="0073687B"/>
    <w:rsid w:val="00741D61"/>
    <w:rsid w:val="007432DB"/>
    <w:rsid w:val="00744863"/>
    <w:rsid w:val="007533A7"/>
    <w:rsid w:val="00754DD2"/>
    <w:rsid w:val="00771B57"/>
    <w:rsid w:val="0078059F"/>
    <w:rsid w:val="00781000"/>
    <w:rsid w:val="007835CD"/>
    <w:rsid w:val="00785536"/>
    <w:rsid w:val="00792A39"/>
    <w:rsid w:val="00797781"/>
    <w:rsid w:val="007A5BF1"/>
    <w:rsid w:val="007A6B80"/>
    <w:rsid w:val="007B2B6D"/>
    <w:rsid w:val="007B3515"/>
    <w:rsid w:val="007B387A"/>
    <w:rsid w:val="007D17D1"/>
    <w:rsid w:val="007D2F83"/>
    <w:rsid w:val="007D30A8"/>
    <w:rsid w:val="007D4C0A"/>
    <w:rsid w:val="007F1650"/>
    <w:rsid w:val="007F3ABD"/>
    <w:rsid w:val="007F5166"/>
    <w:rsid w:val="00807742"/>
    <w:rsid w:val="008116D1"/>
    <w:rsid w:val="00814102"/>
    <w:rsid w:val="008211F7"/>
    <w:rsid w:val="00821483"/>
    <w:rsid w:val="0083030E"/>
    <w:rsid w:val="00836E33"/>
    <w:rsid w:val="00844723"/>
    <w:rsid w:val="00844E1D"/>
    <w:rsid w:val="0084526F"/>
    <w:rsid w:val="008452A4"/>
    <w:rsid w:val="00845F6D"/>
    <w:rsid w:val="00855730"/>
    <w:rsid w:val="008626CA"/>
    <w:rsid w:val="00863E22"/>
    <w:rsid w:val="00867165"/>
    <w:rsid w:val="00877AC0"/>
    <w:rsid w:val="008A3D84"/>
    <w:rsid w:val="008A4471"/>
    <w:rsid w:val="008B2D19"/>
    <w:rsid w:val="008B3EF0"/>
    <w:rsid w:val="008B6376"/>
    <w:rsid w:val="008D042B"/>
    <w:rsid w:val="008D5554"/>
    <w:rsid w:val="008D6693"/>
    <w:rsid w:val="008D72F2"/>
    <w:rsid w:val="008E1C67"/>
    <w:rsid w:val="008E306C"/>
    <w:rsid w:val="008F0E4E"/>
    <w:rsid w:val="008F2804"/>
    <w:rsid w:val="0090138B"/>
    <w:rsid w:val="0090303B"/>
    <w:rsid w:val="00905BAB"/>
    <w:rsid w:val="009110BA"/>
    <w:rsid w:val="009144BF"/>
    <w:rsid w:val="009269FF"/>
    <w:rsid w:val="0093173A"/>
    <w:rsid w:val="00934D55"/>
    <w:rsid w:val="00941BBF"/>
    <w:rsid w:val="00943603"/>
    <w:rsid w:val="009515C6"/>
    <w:rsid w:val="00953CF4"/>
    <w:rsid w:val="00957121"/>
    <w:rsid w:val="0096431F"/>
    <w:rsid w:val="00964D90"/>
    <w:rsid w:val="009652F5"/>
    <w:rsid w:val="00967382"/>
    <w:rsid w:val="00975E79"/>
    <w:rsid w:val="00980FDA"/>
    <w:rsid w:val="00981BB2"/>
    <w:rsid w:val="009832F5"/>
    <w:rsid w:val="00984AB4"/>
    <w:rsid w:val="00987E76"/>
    <w:rsid w:val="00991F6C"/>
    <w:rsid w:val="00993A39"/>
    <w:rsid w:val="009972EB"/>
    <w:rsid w:val="00997B7F"/>
    <w:rsid w:val="009A4FB2"/>
    <w:rsid w:val="009A6B0C"/>
    <w:rsid w:val="009B048F"/>
    <w:rsid w:val="009C02D3"/>
    <w:rsid w:val="009E0C66"/>
    <w:rsid w:val="009E4EB6"/>
    <w:rsid w:val="00A10939"/>
    <w:rsid w:val="00A143F5"/>
    <w:rsid w:val="00A22D04"/>
    <w:rsid w:val="00A22D59"/>
    <w:rsid w:val="00A30D92"/>
    <w:rsid w:val="00A34B8B"/>
    <w:rsid w:val="00A402CE"/>
    <w:rsid w:val="00A56E3A"/>
    <w:rsid w:val="00A56FDE"/>
    <w:rsid w:val="00A6735B"/>
    <w:rsid w:val="00A7289A"/>
    <w:rsid w:val="00A73618"/>
    <w:rsid w:val="00A80F95"/>
    <w:rsid w:val="00A856E7"/>
    <w:rsid w:val="00A87B93"/>
    <w:rsid w:val="00AA1C7E"/>
    <w:rsid w:val="00AA30D6"/>
    <w:rsid w:val="00AC0DD9"/>
    <w:rsid w:val="00AD0E02"/>
    <w:rsid w:val="00AD628E"/>
    <w:rsid w:val="00AE170D"/>
    <w:rsid w:val="00AE39CB"/>
    <w:rsid w:val="00AE5813"/>
    <w:rsid w:val="00AE7653"/>
    <w:rsid w:val="00B01D89"/>
    <w:rsid w:val="00B11231"/>
    <w:rsid w:val="00B33F5B"/>
    <w:rsid w:val="00B36FAF"/>
    <w:rsid w:val="00B3713F"/>
    <w:rsid w:val="00B417E9"/>
    <w:rsid w:val="00B43764"/>
    <w:rsid w:val="00B44C04"/>
    <w:rsid w:val="00B46383"/>
    <w:rsid w:val="00B46CE4"/>
    <w:rsid w:val="00B47D31"/>
    <w:rsid w:val="00B507A0"/>
    <w:rsid w:val="00B5511A"/>
    <w:rsid w:val="00B60C0F"/>
    <w:rsid w:val="00B620A9"/>
    <w:rsid w:val="00B653B0"/>
    <w:rsid w:val="00B718FB"/>
    <w:rsid w:val="00B72101"/>
    <w:rsid w:val="00B74ED6"/>
    <w:rsid w:val="00B84535"/>
    <w:rsid w:val="00B92A40"/>
    <w:rsid w:val="00B9723C"/>
    <w:rsid w:val="00BA429C"/>
    <w:rsid w:val="00BA5C37"/>
    <w:rsid w:val="00BA770E"/>
    <w:rsid w:val="00BB5D8C"/>
    <w:rsid w:val="00BB6DD3"/>
    <w:rsid w:val="00BC5AF6"/>
    <w:rsid w:val="00BC71C5"/>
    <w:rsid w:val="00BD0726"/>
    <w:rsid w:val="00BD1B5D"/>
    <w:rsid w:val="00BD54A4"/>
    <w:rsid w:val="00BE1134"/>
    <w:rsid w:val="00BF014D"/>
    <w:rsid w:val="00C04261"/>
    <w:rsid w:val="00C158FE"/>
    <w:rsid w:val="00C17732"/>
    <w:rsid w:val="00C2203E"/>
    <w:rsid w:val="00C26BBB"/>
    <w:rsid w:val="00C319DF"/>
    <w:rsid w:val="00C44438"/>
    <w:rsid w:val="00C466F2"/>
    <w:rsid w:val="00C532F0"/>
    <w:rsid w:val="00C617EA"/>
    <w:rsid w:val="00C62436"/>
    <w:rsid w:val="00C6664C"/>
    <w:rsid w:val="00C82B26"/>
    <w:rsid w:val="00C90BF8"/>
    <w:rsid w:val="00C92214"/>
    <w:rsid w:val="00C93C27"/>
    <w:rsid w:val="00CA4196"/>
    <w:rsid w:val="00CB33E6"/>
    <w:rsid w:val="00CB3DCD"/>
    <w:rsid w:val="00CB55EA"/>
    <w:rsid w:val="00CB7D72"/>
    <w:rsid w:val="00CC5711"/>
    <w:rsid w:val="00CD0789"/>
    <w:rsid w:val="00CD7F13"/>
    <w:rsid w:val="00CE256E"/>
    <w:rsid w:val="00CE6589"/>
    <w:rsid w:val="00CF3773"/>
    <w:rsid w:val="00CF3AFF"/>
    <w:rsid w:val="00CF7A44"/>
    <w:rsid w:val="00D106A2"/>
    <w:rsid w:val="00D17978"/>
    <w:rsid w:val="00D21820"/>
    <w:rsid w:val="00D22BA1"/>
    <w:rsid w:val="00D25406"/>
    <w:rsid w:val="00D3286D"/>
    <w:rsid w:val="00D4150F"/>
    <w:rsid w:val="00D42058"/>
    <w:rsid w:val="00D42B18"/>
    <w:rsid w:val="00D449AD"/>
    <w:rsid w:val="00D44A86"/>
    <w:rsid w:val="00D468C2"/>
    <w:rsid w:val="00D51EC6"/>
    <w:rsid w:val="00D53832"/>
    <w:rsid w:val="00D55911"/>
    <w:rsid w:val="00D70005"/>
    <w:rsid w:val="00D834D9"/>
    <w:rsid w:val="00D848DD"/>
    <w:rsid w:val="00DA0721"/>
    <w:rsid w:val="00DA365F"/>
    <w:rsid w:val="00DA44A4"/>
    <w:rsid w:val="00DB6657"/>
    <w:rsid w:val="00DC4A21"/>
    <w:rsid w:val="00DC6245"/>
    <w:rsid w:val="00DD0E4A"/>
    <w:rsid w:val="00DD1211"/>
    <w:rsid w:val="00DD231F"/>
    <w:rsid w:val="00DE493E"/>
    <w:rsid w:val="00DE5430"/>
    <w:rsid w:val="00DE6DC4"/>
    <w:rsid w:val="00DF0FD4"/>
    <w:rsid w:val="00DF761D"/>
    <w:rsid w:val="00E03CC5"/>
    <w:rsid w:val="00E12264"/>
    <w:rsid w:val="00E13C30"/>
    <w:rsid w:val="00E159A1"/>
    <w:rsid w:val="00E16E7B"/>
    <w:rsid w:val="00E23892"/>
    <w:rsid w:val="00E26286"/>
    <w:rsid w:val="00E32FDB"/>
    <w:rsid w:val="00E4548E"/>
    <w:rsid w:val="00E627E4"/>
    <w:rsid w:val="00E65C0B"/>
    <w:rsid w:val="00E67818"/>
    <w:rsid w:val="00E723A0"/>
    <w:rsid w:val="00E72E05"/>
    <w:rsid w:val="00E770BA"/>
    <w:rsid w:val="00E80454"/>
    <w:rsid w:val="00E84BC3"/>
    <w:rsid w:val="00E867E4"/>
    <w:rsid w:val="00E9203C"/>
    <w:rsid w:val="00E922F0"/>
    <w:rsid w:val="00E9253B"/>
    <w:rsid w:val="00E94DF9"/>
    <w:rsid w:val="00EA4EAB"/>
    <w:rsid w:val="00EB116E"/>
    <w:rsid w:val="00EB4862"/>
    <w:rsid w:val="00EB6C0E"/>
    <w:rsid w:val="00ED1F03"/>
    <w:rsid w:val="00EE326B"/>
    <w:rsid w:val="00EF2885"/>
    <w:rsid w:val="00EF594E"/>
    <w:rsid w:val="00EF5D08"/>
    <w:rsid w:val="00F061BF"/>
    <w:rsid w:val="00F17CA2"/>
    <w:rsid w:val="00F23371"/>
    <w:rsid w:val="00F3178F"/>
    <w:rsid w:val="00F4057F"/>
    <w:rsid w:val="00F42B52"/>
    <w:rsid w:val="00F5582B"/>
    <w:rsid w:val="00F65980"/>
    <w:rsid w:val="00F676BF"/>
    <w:rsid w:val="00F67F3F"/>
    <w:rsid w:val="00F7228A"/>
    <w:rsid w:val="00F74214"/>
    <w:rsid w:val="00F74F8E"/>
    <w:rsid w:val="00F75A10"/>
    <w:rsid w:val="00F804DD"/>
    <w:rsid w:val="00F82859"/>
    <w:rsid w:val="00F877F3"/>
    <w:rsid w:val="00F90215"/>
    <w:rsid w:val="00F9225F"/>
    <w:rsid w:val="00F924E5"/>
    <w:rsid w:val="00FA2015"/>
    <w:rsid w:val="00FA2234"/>
    <w:rsid w:val="00FA71AC"/>
    <w:rsid w:val="00FB02B0"/>
    <w:rsid w:val="00FB1173"/>
    <w:rsid w:val="00FB45E6"/>
    <w:rsid w:val="00FB4E1D"/>
    <w:rsid w:val="00FB55FB"/>
    <w:rsid w:val="00FC1AA9"/>
    <w:rsid w:val="00FC6D11"/>
    <w:rsid w:val="00FD3558"/>
    <w:rsid w:val="00FD4B11"/>
    <w:rsid w:val="00FE144C"/>
    <w:rsid w:val="00FE581B"/>
    <w:rsid w:val="00FF4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11"/>
  </w:style>
  <w:style w:type="paragraph" w:styleId="Heading1">
    <w:name w:val="heading 1"/>
    <w:basedOn w:val="Normal"/>
    <w:next w:val="Normal"/>
    <w:link w:val="Heading1Char"/>
    <w:uiPriority w:val="9"/>
    <w:qFormat/>
    <w:rsid w:val="000E3411"/>
    <w:pPr>
      <w:widowControl w:val="0"/>
      <w:autoSpaceDE w:val="0"/>
      <w:autoSpaceDN w:val="0"/>
      <w:adjustRightInd w:val="0"/>
      <w:spacing w:after="0" w:line="240" w:lineRule="auto"/>
      <w:ind w:left="540" w:hanging="54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E3411"/>
    <w:pPr>
      <w:widowControl w:val="0"/>
      <w:autoSpaceDE w:val="0"/>
      <w:autoSpaceDN w:val="0"/>
      <w:adjustRightInd w:val="0"/>
      <w:spacing w:after="0" w:line="240" w:lineRule="auto"/>
      <w:ind w:left="1170" w:hanging="45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E3411"/>
    <w:pPr>
      <w:widowControl w:val="0"/>
      <w:autoSpaceDE w:val="0"/>
      <w:autoSpaceDN w:val="0"/>
      <w:adjustRightInd w:val="0"/>
      <w:spacing w:after="0" w:line="240" w:lineRule="auto"/>
      <w:ind w:left="1800" w:hanging="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0E3411"/>
    <w:pPr>
      <w:widowControl w:val="0"/>
      <w:autoSpaceDE w:val="0"/>
      <w:autoSpaceDN w:val="0"/>
      <w:adjustRightInd w:val="0"/>
      <w:spacing w:after="0" w:line="240" w:lineRule="auto"/>
      <w:ind w:left="2520" w:hanging="360"/>
      <w:outlineLvl w:val="3"/>
    </w:pPr>
    <w:rPr>
      <w:b/>
      <w:bCs/>
      <w:sz w:val="28"/>
      <w:szCs w:val="28"/>
    </w:rPr>
  </w:style>
  <w:style w:type="paragraph" w:styleId="Heading5">
    <w:name w:val="heading 5"/>
    <w:basedOn w:val="Normal"/>
    <w:next w:val="Normal"/>
    <w:link w:val="Heading5Char"/>
    <w:uiPriority w:val="9"/>
    <w:qFormat/>
    <w:rsid w:val="000E3411"/>
    <w:pPr>
      <w:widowControl w:val="0"/>
      <w:autoSpaceDE w:val="0"/>
      <w:autoSpaceDN w:val="0"/>
      <w:adjustRightInd w:val="0"/>
      <w:spacing w:after="0" w:line="240" w:lineRule="auto"/>
      <w:ind w:left="3240" w:hanging="360"/>
      <w:outlineLvl w:val="4"/>
    </w:pPr>
    <w:rPr>
      <w:b/>
      <w:bCs/>
      <w:i/>
      <w:iCs/>
      <w:sz w:val="26"/>
      <w:szCs w:val="26"/>
    </w:rPr>
  </w:style>
  <w:style w:type="paragraph" w:styleId="Heading6">
    <w:name w:val="heading 6"/>
    <w:basedOn w:val="Normal"/>
    <w:next w:val="Normal"/>
    <w:link w:val="Heading6Char"/>
    <w:uiPriority w:val="9"/>
    <w:qFormat/>
    <w:rsid w:val="000E3411"/>
    <w:pPr>
      <w:widowControl w:val="0"/>
      <w:autoSpaceDE w:val="0"/>
      <w:autoSpaceDN w:val="0"/>
      <w:adjustRightInd w:val="0"/>
      <w:spacing w:after="0" w:line="240" w:lineRule="auto"/>
      <w:ind w:left="3960" w:hanging="360"/>
      <w:outlineLvl w:val="5"/>
    </w:pPr>
    <w:rPr>
      <w:b/>
      <w:bCs/>
    </w:rPr>
  </w:style>
  <w:style w:type="paragraph" w:styleId="Heading7">
    <w:name w:val="heading 7"/>
    <w:basedOn w:val="Normal"/>
    <w:next w:val="Normal"/>
    <w:link w:val="Heading7Char"/>
    <w:uiPriority w:val="9"/>
    <w:qFormat/>
    <w:rsid w:val="000E3411"/>
    <w:pPr>
      <w:widowControl w:val="0"/>
      <w:autoSpaceDE w:val="0"/>
      <w:autoSpaceDN w:val="0"/>
      <w:adjustRightInd w:val="0"/>
      <w:spacing w:after="0" w:line="240" w:lineRule="auto"/>
      <w:ind w:left="4680" w:hanging="360"/>
      <w:outlineLvl w:val="6"/>
    </w:pPr>
    <w:rPr>
      <w:sz w:val="24"/>
      <w:szCs w:val="24"/>
    </w:rPr>
  </w:style>
  <w:style w:type="paragraph" w:styleId="Heading8">
    <w:name w:val="heading 8"/>
    <w:basedOn w:val="Normal"/>
    <w:next w:val="Normal"/>
    <w:link w:val="Heading8Char"/>
    <w:uiPriority w:val="9"/>
    <w:qFormat/>
    <w:rsid w:val="000E3411"/>
    <w:pPr>
      <w:widowControl w:val="0"/>
      <w:autoSpaceDE w:val="0"/>
      <w:autoSpaceDN w:val="0"/>
      <w:adjustRightInd w:val="0"/>
      <w:spacing w:after="0" w:line="240" w:lineRule="auto"/>
      <w:ind w:left="5400" w:hanging="360"/>
      <w:outlineLvl w:val="7"/>
    </w:pPr>
    <w:rPr>
      <w:i/>
      <w:iCs/>
      <w:sz w:val="24"/>
      <w:szCs w:val="24"/>
    </w:rPr>
  </w:style>
  <w:style w:type="paragraph" w:styleId="Heading9">
    <w:name w:val="heading 9"/>
    <w:basedOn w:val="Normal"/>
    <w:next w:val="Normal"/>
    <w:link w:val="Heading9Char"/>
    <w:uiPriority w:val="9"/>
    <w:qFormat/>
    <w:rsid w:val="000E3411"/>
    <w:pPr>
      <w:widowControl w:val="0"/>
      <w:autoSpaceDE w:val="0"/>
      <w:autoSpaceDN w:val="0"/>
      <w:adjustRightInd w:val="0"/>
      <w:spacing w:after="0" w:line="240" w:lineRule="auto"/>
      <w:ind w:left="6120" w:hanging="3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4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E34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E34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3411"/>
    <w:rPr>
      <w:b/>
      <w:bCs/>
      <w:sz w:val="28"/>
      <w:szCs w:val="28"/>
    </w:rPr>
  </w:style>
  <w:style w:type="character" w:customStyle="1" w:styleId="Heading5Char">
    <w:name w:val="Heading 5 Char"/>
    <w:basedOn w:val="DefaultParagraphFont"/>
    <w:link w:val="Heading5"/>
    <w:uiPriority w:val="9"/>
    <w:rsid w:val="000E3411"/>
    <w:rPr>
      <w:b/>
      <w:bCs/>
      <w:i/>
      <w:iCs/>
      <w:sz w:val="26"/>
      <w:szCs w:val="26"/>
    </w:rPr>
  </w:style>
  <w:style w:type="character" w:customStyle="1" w:styleId="Heading6Char">
    <w:name w:val="Heading 6 Char"/>
    <w:basedOn w:val="DefaultParagraphFont"/>
    <w:link w:val="Heading6"/>
    <w:uiPriority w:val="9"/>
    <w:rsid w:val="000E3411"/>
    <w:rPr>
      <w:b/>
      <w:bCs/>
    </w:rPr>
  </w:style>
  <w:style w:type="character" w:customStyle="1" w:styleId="Heading7Char">
    <w:name w:val="Heading 7 Char"/>
    <w:basedOn w:val="DefaultParagraphFont"/>
    <w:link w:val="Heading7"/>
    <w:uiPriority w:val="9"/>
    <w:rsid w:val="000E3411"/>
    <w:rPr>
      <w:sz w:val="24"/>
      <w:szCs w:val="24"/>
    </w:rPr>
  </w:style>
  <w:style w:type="character" w:customStyle="1" w:styleId="Heading8Char">
    <w:name w:val="Heading 8 Char"/>
    <w:basedOn w:val="DefaultParagraphFont"/>
    <w:link w:val="Heading8"/>
    <w:uiPriority w:val="9"/>
    <w:rsid w:val="000E3411"/>
    <w:rPr>
      <w:i/>
      <w:iCs/>
      <w:sz w:val="24"/>
      <w:szCs w:val="24"/>
    </w:rPr>
  </w:style>
  <w:style w:type="character" w:customStyle="1" w:styleId="Heading9Char">
    <w:name w:val="Heading 9 Char"/>
    <w:basedOn w:val="DefaultParagraphFont"/>
    <w:link w:val="Heading9"/>
    <w:uiPriority w:val="9"/>
    <w:rsid w:val="000E3411"/>
    <w:rPr>
      <w:rFonts w:asciiTheme="majorHAnsi" w:eastAsiaTheme="majorEastAsia" w:hAnsiTheme="majorHAnsi"/>
    </w:rPr>
  </w:style>
  <w:style w:type="paragraph" w:styleId="Header">
    <w:name w:val="header"/>
    <w:basedOn w:val="Normal"/>
    <w:link w:val="HeaderChar"/>
    <w:uiPriority w:val="99"/>
    <w:unhideWhenUsed/>
    <w:rsid w:val="00DE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3E"/>
  </w:style>
  <w:style w:type="paragraph" w:styleId="Footer">
    <w:name w:val="footer"/>
    <w:basedOn w:val="Normal"/>
    <w:link w:val="FooterChar"/>
    <w:uiPriority w:val="99"/>
    <w:unhideWhenUsed/>
    <w:rsid w:val="00DE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3E"/>
  </w:style>
  <w:style w:type="paragraph" w:styleId="Title">
    <w:name w:val="Title"/>
    <w:basedOn w:val="Normal"/>
    <w:next w:val="Normal"/>
    <w:link w:val="TitleChar"/>
    <w:uiPriority w:val="10"/>
    <w:qFormat/>
    <w:rsid w:val="004964C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964CC"/>
    <w:rPr>
      <w:rFonts w:asciiTheme="majorHAnsi" w:eastAsiaTheme="majorEastAsia" w:hAnsiTheme="majorHAnsi" w:cstheme="majorBidi"/>
      <w:color w:val="1F497D" w:themeColor="text2"/>
      <w:spacing w:val="30"/>
      <w:kern w:val="28"/>
      <w:sz w:val="96"/>
      <w:szCs w:val="52"/>
    </w:rPr>
  </w:style>
  <w:style w:type="character" w:styleId="Hyperlink">
    <w:name w:val="Hyperlink"/>
    <w:basedOn w:val="DefaultParagraphFont"/>
    <w:uiPriority w:val="99"/>
    <w:unhideWhenUsed/>
    <w:rsid w:val="003B1BAD"/>
    <w:rPr>
      <w:color w:val="0000FF"/>
      <w:u w:val="single"/>
    </w:rPr>
  </w:style>
  <w:style w:type="paragraph" w:styleId="EndnoteText">
    <w:name w:val="endnote text"/>
    <w:basedOn w:val="Normal"/>
    <w:link w:val="EndnoteTextChar"/>
    <w:uiPriority w:val="99"/>
    <w:semiHidden/>
    <w:unhideWhenUsed/>
    <w:rsid w:val="00B718FB"/>
    <w:pPr>
      <w:spacing w:after="0" w:line="240" w:lineRule="auto"/>
    </w:pPr>
    <w:rPr>
      <w:rFonts w:cstheme="minorBidi"/>
      <w:sz w:val="20"/>
      <w:szCs w:val="20"/>
    </w:rPr>
  </w:style>
  <w:style w:type="character" w:customStyle="1" w:styleId="EndnoteTextChar">
    <w:name w:val="Endnote Text Char"/>
    <w:basedOn w:val="DefaultParagraphFont"/>
    <w:link w:val="EndnoteText"/>
    <w:uiPriority w:val="99"/>
    <w:semiHidden/>
    <w:rsid w:val="00B718FB"/>
    <w:rPr>
      <w:rFonts w:cstheme="minorBidi"/>
      <w:sz w:val="20"/>
      <w:szCs w:val="20"/>
    </w:rPr>
  </w:style>
  <w:style w:type="character" w:styleId="EndnoteReference">
    <w:name w:val="endnote reference"/>
    <w:basedOn w:val="DefaultParagraphFont"/>
    <w:uiPriority w:val="99"/>
    <w:semiHidden/>
    <w:unhideWhenUsed/>
    <w:rsid w:val="00B718FB"/>
    <w:rPr>
      <w:vertAlign w:val="superscript"/>
    </w:rPr>
  </w:style>
  <w:style w:type="paragraph" w:styleId="ListParagraph">
    <w:name w:val="List Paragraph"/>
    <w:basedOn w:val="Normal"/>
    <w:uiPriority w:val="34"/>
    <w:qFormat/>
    <w:rsid w:val="00F74F8E"/>
    <w:pPr>
      <w:ind w:left="720"/>
      <w:contextualSpacing/>
    </w:pPr>
  </w:style>
  <w:style w:type="character" w:styleId="CommentReference">
    <w:name w:val="annotation reference"/>
    <w:basedOn w:val="DefaultParagraphFont"/>
    <w:uiPriority w:val="99"/>
    <w:semiHidden/>
    <w:unhideWhenUsed/>
    <w:rsid w:val="004E2696"/>
    <w:rPr>
      <w:sz w:val="16"/>
      <w:szCs w:val="16"/>
    </w:rPr>
  </w:style>
  <w:style w:type="paragraph" w:styleId="CommentText">
    <w:name w:val="annotation text"/>
    <w:basedOn w:val="Normal"/>
    <w:link w:val="CommentTextChar"/>
    <w:uiPriority w:val="99"/>
    <w:semiHidden/>
    <w:unhideWhenUsed/>
    <w:rsid w:val="004E2696"/>
    <w:pPr>
      <w:spacing w:line="240" w:lineRule="auto"/>
    </w:pPr>
    <w:rPr>
      <w:sz w:val="20"/>
      <w:szCs w:val="20"/>
    </w:rPr>
  </w:style>
  <w:style w:type="character" w:customStyle="1" w:styleId="CommentTextChar">
    <w:name w:val="Comment Text Char"/>
    <w:basedOn w:val="DefaultParagraphFont"/>
    <w:link w:val="CommentText"/>
    <w:uiPriority w:val="99"/>
    <w:semiHidden/>
    <w:rsid w:val="004E2696"/>
    <w:rPr>
      <w:sz w:val="20"/>
      <w:szCs w:val="20"/>
    </w:rPr>
  </w:style>
  <w:style w:type="paragraph" w:styleId="CommentSubject">
    <w:name w:val="annotation subject"/>
    <w:basedOn w:val="CommentText"/>
    <w:next w:val="CommentText"/>
    <w:link w:val="CommentSubjectChar"/>
    <w:uiPriority w:val="99"/>
    <w:semiHidden/>
    <w:unhideWhenUsed/>
    <w:rsid w:val="004E2696"/>
    <w:rPr>
      <w:b/>
      <w:bCs/>
    </w:rPr>
  </w:style>
  <w:style w:type="character" w:customStyle="1" w:styleId="CommentSubjectChar">
    <w:name w:val="Comment Subject Char"/>
    <w:basedOn w:val="CommentTextChar"/>
    <w:link w:val="CommentSubject"/>
    <w:uiPriority w:val="99"/>
    <w:semiHidden/>
    <w:rsid w:val="004E2696"/>
    <w:rPr>
      <w:b/>
      <w:bCs/>
      <w:sz w:val="20"/>
      <w:szCs w:val="20"/>
    </w:rPr>
  </w:style>
  <w:style w:type="paragraph" w:styleId="BalloonText">
    <w:name w:val="Balloon Text"/>
    <w:basedOn w:val="Normal"/>
    <w:link w:val="BalloonTextChar"/>
    <w:uiPriority w:val="99"/>
    <w:semiHidden/>
    <w:unhideWhenUsed/>
    <w:rsid w:val="004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96"/>
    <w:rPr>
      <w:rFonts w:ascii="Tahoma" w:hAnsi="Tahoma" w:cs="Tahoma"/>
      <w:sz w:val="16"/>
      <w:szCs w:val="16"/>
    </w:rPr>
  </w:style>
  <w:style w:type="paragraph" w:styleId="TOCHeading">
    <w:name w:val="TOC Heading"/>
    <w:basedOn w:val="Heading1"/>
    <w:next w:val="Normal"/>
    <w:uiPriority w:val="39"/>
    <w:semiHidden/>
    <w:unhideWhenUsed/>
    <w:qFormat/>
    <w:rsid w:val="00D449AD"/>
    <w:pPr>
      <w:keepNext/>
      <w:keepLines/>
      <w:widowControl/>
      <w:autoSpaceDE/>
      <w:autoSpaceDN/>
      <w:adjustRightInd/>
      <w:spacing w:before="480" w:line="276" w:lineRule="auto"/>
      <w:ind w:left="0" w:firstLine="0"/>
      <w:outlineLvl w:val="9"/>
    </w:pPr>
    <w:rPr>
      <w:rFonts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D449AD"/>
    <w:pPr>
      <w:spacing w:after="100"/>
      <w:ind w:left="220"/>
    </w:pPr>
  </w:style>
  <w:style w:type="paragraph" w:styleId="TOC1">
    <w:name w:val="toc 1"/>
    <w:basedOn w:val="Normal"/>
    <w:next w:val="Normal"/>
    <w:autoRedefine/>
    <w:uiPriority w:val="39"/>
    <w:unhideWhenUsed/>
    <w:rsid w:val="00D449AD"/>
    <w:pPr>
      <w:spacing w:after="100"/>
    </w:pPr>
  </w:style>
  <w:style w:type="paragraph" w:styleId="TOC3">
    <w:name w:val="toc 3"/>
    <w:basedOn w:val="Normal"/>
    <w:next w:val="Normal"/>
    <w:autoRedefine/>
    <w:uiPriority w:val="39"/>
    <w:unhideWhenUsed/>
    <w:rsid w:val="00F9225F"/>
    <w:pPr>
      <w:tabs>
        <w:tab w:val="right" w:leader="dot" w:pos="9016"/>
      </w:tabs>
      <w:spacing w:after="100"/>
      <w:ind w:left="440" w:hanging="15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11"/>
  </w:style>
  <w:style w:type="paragraph" w:styleId="Heading1">
    <w:name w:val="heading 1"/>
    <w:basedOn w:val="Normal"/>
    <w:next w:val="Normal"/>
    <w:link w:val="Heading1Char"/>
    <w:uiPriority w:val="9"/>
    <w:qFormat/>
    <w:rsid w:val="000E3411"/>
    <w:pPr>
      <w:widowControl w:val="0"/>
      <w:autoSpaceDE w:val="0"/>
      <w:autoSpaceDN w:val="0"/>
      <w:adjustRightInd w:val="0"/>
      <w:spacing w:after="0" w:line="240" w:lineRule="auto"/>
      <w:ind w:left="540" w:hanging="54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E3411"/>
    <w:pPr>
      <w:widowControl w:val="0"/>
      <w:autoSpaceDE w:val="0"/>
      <w:autoSpaceDN w:val="0"/>
      <w:adjustRightInd w:val="0"/>
      <w:spacing w:after="0" w:line="240" w:lineRule="auto"/>
      <w:ind w:left="1170" w:hanging="45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E3411"/>
    <w:pPr>
      <w:widowControl w:val="0"/>
      <w:autoSpaceDE w:val="0"/>
      <w:autoSpaceDN w:val="0"/>
      <w:adjustRightInd w:val="0"/>
      <w:spacing w:after="0" w:line="240" w:lineRule="auto"/>
      <w:ind w:left="1800" w:hanging="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0E3411"/>
    <w:pPr>
      <w:widowControl w:val="0"/>
      <w:autoSpaceDE w:val="0"/>
      <w:autoSpaceDN w:val="0"/>
      <w:adjustRightInd w:val="0"/>
      <w:spacing w:after="0" w:line="240" w:lineRule="auto"/>
      <w:ind w:left="2520" w:hanging="360"/>
      <w:outlineLvl w:val="3"/>
    </w:pPr>
    <w:rPr>
      <w:b/>
      <w:bCs/>
      <w:sz w:val="28"/>
      <w:szCs w:val="28"/>
    </w:rPr>
  </w:style>
  <w:style w:type="paragraph" w:styleId="Heading5">
    <w:name w:val="heading 5"/>
    <w:basedOn w:val="Normal"/>
    <w:next w:val="Normal"/>
    <w:link w:val="Heading5Char"/>
    <w:uiPriority w:val="9"/>
    <w:qFormat/>
    <w:rsid w:val="000E3411"/>
    <w:pPr>
      <w:widowControl w:val="0"/>
      <w:autoSpaceDE w:val="0"/>
      <w:autoSpaceDN w:val="0"/>
      <w:adjustRightInd w:val="0"/>
      <w:spacing w:after="0" w:line="240" w:lineRule="auto"/>
      <w:ind w:left="3240" w:hanging="360"/>
      <w:outlineLvl w:val="4"/>
    </w:pPr>
    <w:rPr>
      <w:b/>
      <w:bCs/>
      <w:i/>
      <w:iCs/>
      <w:sz w:val="26"/>
      <w:szCs w:val="26"/>
    </w:rPr>
  </w:style>
  <w:style w:type="paragraph" w:styleId="Heading6">
    <w:name w:val="heading 6"/>
    <w:basedOn w:val="Normal"/>
    <w:next w:val="Normal"/>
    <w:link w:val="Heading6Char"/>
    <w:uiPriority w:val="9"/>
    <w:qFormat/>
    <w:rsid w:val="000E3411"/>
    <w:pPr>
      <w:widowControl w:val="0"/>
      <w:autoSpaceDE w:val="0"/>
      <w:autoSpaceDN w:val="0"/>
      <w:adjustRightInd w:val="0"/>
      <w:spacing w:after="0" w:line="240" w:lineRule="auto"/>
      <w:ind w:left="3960" w:hanging="360"/>
      <w:outlineLvl w:val="5"/>
    </w:pPr>
    <w:rPr>
      <w:b/>
      <w:bCs/>
    </w:rPr>
  </w:style>
  <w:style w:type="paragraph" w:styleId="Heading7">
    <w:name w:val="heading 7"/>
    <w:basedOn w:val="Normal"/>
    <w:next w:val="Normal"/>
    <w:link w:val="Heading7Char"/>
    <w:uiPriority w:val="9"/>
    <w:qFormat/>
    <w:rsid w:val="000E3411"/>
    <w:pPr>
      <w:widowControl w:val="0"/>
      <w:autoSpaceDE w:val="0"/>
      <w:autoSpaceDN w:val="0"/>
      <w:adjustRightInd w:val="0"/>
      <w:spacing w:after="0" w:line="240" w:lineRule="auto"/>
      <w:ind w:left="4680" w:hanging="360"/>
      <w:outlineLvl w:val="6"/>
    </w:pPr>
    <w:rPr>
      <w:sz w:val="24"/>
      <w:szCs w:val="24"/>
    </w:rPr>
  </w:style>
  <w:style w:type="paragraph" w:styleId="Heading8">
    <w:name w:val="heading 8"/>
    <w:basedOn w:val="Normal"/>
    <w:next w:val="Normal"/>
    <w:link w:val="Heading8Char"/>
    <w:uiPriority w:val="9"/>
    <w:qFormat/>
    <w:rsid w:val="000E3411"/>
    <w:pPr>
      <w:widowControl w:val="0"/>
      <w:autoSpaceDE w:val="0"/>
      <w:autoSpaceDN w:val="0"/>
      <w:adjustRightInd w:val="0"/>
      <w:spacing w:after="0" w:line="240" w:lineRule="auto"/>
      <w:ind w:left="5400" w:hanging="360"/>
      <w:outlineLvl w:val="7"/>
    </w:pPr>
    <w:rPr>
      <w:i/>
      <w:iCs/>
      <w:sz w:val="24"/>
      <w:szCs w:val="24"/>
    </w:rPr>
  </w:style>
  <w:style w:type="paragraph" w:styleId="Heading9">
    <w:name w:val="heading 9"/>
    <w:basedOn w:val="Normal"/>
    <w:next w:val="Normal"/>
    <w:link w:val="Heading9Char"/>
    <w:uiPriority w:val="9"/>
    <w:qFormat/>
    <w:rsid w:val="000E3411"/>
    <w:pPr>
      <w:widowControl w:val="0"/>
      <w:autoSpaceDE w:val="0"/>
      <w:autoSpaceDN w:val="0"/>
      <w:adjustRightInd w:val="0"/>
      <w:spacing w:after="0" w:line="240" w:lineRule="auto"/>
      <w:ind w:left="6120" w:hanging="3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4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E34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E34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3411"/>
    <w:rPr>
      <w:b/>
      <w:bCs/>
      <w:sz w:val="28"/>
      <w:szCs w:val="28"/>
    </w:rPr>
  </w:style>
  <w:style w:type="character" w:customStyle="1" w:styleId="Heading5Char">
    <w:name w:val="Heading 5 Char"/>
    <w:basedOn w:val="DefaultParagraphFont"/>
    <w:link w:val="Heading5"/>
    <w:uiPriority w:val="9"/>
    <w:rsid w:val="000E3411"/>
    <w:rPr>
      <w:b/>
      <w:bCs/>
      <w:i/>
      <w:iCs/>
      <w:sz w:val="26"/>
      <w:szCs w:val="26"/>
    </w:rPr>
  </w:style>
  <w:style w:type="character" w:customStyle="1" w:styleId="Heading6Char">
    <w:name w:val="Heading 6 Char"/>
    <w:basedOn w:val="DefaultParagraphFont"/>
    <w:link w:val="Heading6"/>
    <w:uiPriority w:val="9"/>
    <w:rsid w:val="000E3411"/>
    <w:rPr>
      <w:b/>
      <w:bCs/>
    </w:rPr>
  </w:style>
  <w:style w:type="character" w:customStyle="1" w:styleId="Heading7Char">
    <w:name w:val="Heading 7 Char"/>
    <w:basedOn w:val="DefaultParagraphFont"/>
    <w:link w:val="Heading7"/>
    <w:uiPriority w:val="9"/>
    <w:rsid w:val="000E3411"/>
    <w:rPr>
      <w:sz w:val="24"/>
      <w:szCs w:val="24"/>
    </w:rPr>
  </w:style>
  <w:style w:type="character" w:customStyle="1" w:styleId="Heading8Char">
    <w:name w:val="Heading 8 Char"/>
    <w:basedOn w:val="DefaultParagraphFont"/>
    <w:link w:val="Heading8"/>
    <w:uiPriority w:val="9"/>
    <w:rsid w:val="000E3411"/>
    <w:rPr>
      <w:i/>
      <w:iCs/>
      <w:sz w:val="24"/>
      <w:szCs w:val="24"/>
    </w:rPr>
  </w:style>
  <w:style w:type="character" w:customStyle="1" w:styleId="Heading9Char">
    <w:name w:val="Heading 9 Char"/>
    <w:basedOn w:val="DefaultParagraphFont"/>
    <w:link w:val="Heading9"/>
    <w:uiPriority w:val="9"/>
    <w:rsid w:val="000E3411"/>
    <w:rPr>
      <w:rFonts w:asciiTheme="majorHAnsi" w:eastAsiaTheme="majorEastAsia" w:hAnsiTheme="majorHAnsi"/>
    </w:rPr>
  </w:style>
  <w:style w:type="paragraph" w:styleId="Header">
    <w:name w:val="header"/>
    <w:basedOn w:val="Normal"/>
    <w:link w:val="HeaderChar"/>
    <w:uiPriority w:val="99"/>
    <w:unhideWhenUsed/>
    <w:rsid w:val="00DE4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3E"/>
  </w:style>
  <w:style w:type="paragraph" w:styleId="Footer">
    <w:name w:val="footer"/>
    <w:basedOn w:val="Normal"/>
    <w:link w:val="FooterChar"/>
    <w:uiPriority w:val="99"/>
    <w:unhideWhenUsed/>
    <w:rsid w:val="00DE4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93E"/>
  </w:style>
  <w:style w:type="paragraph" w:styleId="Title">
    <w:name w:val="Title"/>
    <w:basedOn w:val="Normal"/>
    <w:next w:val="Normal"/>
    <w:link w:val="TitleChar"/>
    <w:uiPriority w:val="10"/>
    <w:qFormat/>
    <w:rsid w:val="004964C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4964CC"/>
    <w:rPr>
      <w:rFonts w:asciiTheme="majorHAnsi" w:eastAsiaTheme="majorEastAsia" w:hAnsiTheme="majorHAnsi" w:cstheme="majorBidi"/>
      <w:color w:val="1F497D" w:themeColor="text2"/>
      <w:spacing w:val="30"/>
      <w:kern w:val="28"/>
      <w:sz w:val="96"/>
      <w:szCs w:val="52"/>
    </w:rPr>
  </w:style>
  <w:style w:type="character" w:styleId="Hyperlink">
    <w:name w:val="Hyperlink"/>
    <w:basedOn w:val="DefaultParagraphFont"/>
    <w:uiPriority w:val="99"/>
    <w:unhideWhenUsed/>
    <w:rsid w:val="003B1BAD"/>
    <w:rPr>
      <w:color w:val="0000FF"/>
      <w:u w:val="single"/>
    </w:rPr>
  </w:style>
  <w:style w:type="paragraph" w:styleId="EndnoteText">
    <w:name w:val="endnote text"/>
    <w:basedOn w:val="Normal"/>
    <w:link w:val="EndnoteTextChar"/>
    <w:uiPriority w:val="99"/>
    <w:semiHidden/>
    <w:unhideWhenUsed/>
    <w:rsid w:val="00B718FB"/>
    <w:pPr>
      <w:spacing w:after="0" w:line="240" w:lineRule="auto"/>
    </w:pPr>
    <w:rPr>
      <w:rFonts w:cstheme="minorBidi"/>
      <w:sz w:val="20"/>
      <w:szCs w:val="20"/>
    </w:rPr>
  </w:style>
  <w:style w:type="character" w:customStyle="1" w:styleId="EndnoteTextChar">
    <w:name w:val="Endnote Text Char"/>
    <w:basedOn w:val="DefaultParagraphFont"/>
    <w:link w:val="EndnoteText"/>
    <w:uiPriority w:val="99"/>
    <w:semiHidden/>
    <w:rsid w:val="00B718FB"/>
    <w:rPr>
      <w:rFonts w:cstheme="minorBidi"/>
      <w:sz w:val="20"/>
      <w:szCs w:val="20"/>
    </w:rPr>
  </w:style>
  <w:style w:type="character" w:styleId="EndnoteReference">
    <w:name w:val="endnote reference"/>
    <w:basedOn w:val="DefaultParagraphFont"/>
    <w:uiPriority w:val="99"/>
    <w:semiHidden/>
    <w:unhideWhenUsed/>
    <w:rsid w:val="00B718FB"/>
    <w:rPr>
      <w:vertAlign w:val="superscript"/>
    </w:rPr>
  </w:style>
  <w:style w:type="paragraph" w:styleId="ListParagraph">
    <w:name w:val="List Paragraph"/>
    <w:basedOn w:val="Normal"/>
    <w:uiPriority w:val="34"/>
    <w:qFormat/>
    <w:rsid w:val="00F74F8E"/>
    <w:pPr>
      <w:ind w:left="720"/>
      <w:contextualSpacing/>
    </w:pPr>
  </w:style>
  <w:style w:type="character" w:styleId="CommentReference">
    <w:name w:val="annotation reference"/>
    <w:basedOn w:val="DefaultParagraphFont"/>
    <w:uiPriority w:val="99"/>
    <w:semiHidden/>
    <w:unhideWhenUsed/>
    <w:rsid w:val="004E2696"/>
    <w:rPr>
      <w:sz w:val="16"/>
      <w:szCs w:val="16"/>
    </w:rPr>
  </w:style>
  <w:style w:type="paragraph" w:styleId="CommentText">
    <w:name w:val="annotation text"/>
    <w:basedOn w:val="Normal"/>
    <w:link w:val="CommentTextChar"/>
    <w:uiPriority w:val="99"/>
    <w:semiHidden/>
    <w:unhideWhenUsed/>
    <w:rsid w:val="004E2696"/>
    <w:pPr>
      <w:spacing w:line="240" w:lineRule="auto"/>
    </w:pPr>
    <w:rPr>
      <w:sz w:val="20"/>
      <w:szCs w:val="20"/>
    </w:rPr>
  </w:style>
  <w:style w:type="character" w:customStyle="1" w:styleId="CommentTextChar">
    <w:name w:val="Comment Text Char"/>
    <w:basedOn w:val="DefaultParagraphFont"/>
    <w:link w:val="CommentText"/>
    <w:uiPriority w:val="99"/>
    <w:semiHidden/>
    <w:rsid w:val="004E2696"/>
    <w:rPr>
      <w:sz w:val="20"/>
      <w:szCs w:val="20"/>
    </w:rPr>
  </w:style>
  <w:style w:type="paragraph" w:styleId="CommentSubject">
    <w:name w:val="annotation subject"/>
    <w:basedOn w:val="CommentText"/>
    <w:next w:val="CommentText"/>
    <w:link w:val="CommentSubjectChar"/>
    <w:uiPriority w:val="99"/>
    <w:semiHidden/>
    <w:unhideWhenUsed/>
    <w:rsid w:val="004E2696"/>
    <w:rPr>
      <w:b/>
      <w:bCs/>
    </w:rPr>
  </w:style>
  <w:style w:type="character" w:customStyle="1" w:styleId="CommentSubjectChar">
    <w:name w:val="Comment Subject Char"/>
    <w:basedOn w:val="CommentTextChar"/>
    <w:link w:val="CommentSubject"/>
    <w:uiPriority w:val="99"/>
    <w:semiHidden/>
    <w:rsid w:val="004E2696"/>
    <w:rPr>
      <w:b/>
      <w:bCs/>
      <w:sz w:val="20"/>
      <w:szCs w:val="20"/>
    </w:rPr>
  </w:style>
  <w:style w:type="paragraph" w:styleId="BalloonText">
    <w:name w:val="Balloon Text"/>
    <w:basedOn w:val="Normal"/>
    <w:link w:val="BalloonTextChar"/>
    <w:uiPriority w:val="99"/>
    <w:semiHidden/>
    <w:unhideWhenUsed/>
    <w:rsid w:val="004E2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96"/>
    <w:rPr>
      <w:rFonts w:ascii="Tahoma" w:hAnsi="Tahoma" w:cs="Tahoma"/>
      <w:sz w:val="16"/>
      <w:szCs w:val="16"/>
    </w:rPr>
  </w:style>
  <w:style w:type="paragraph" w:styleId="TOCHeading">
    <w:name w:val="TOC Heading"/>
    <w:basedOn w:val="Heading1"/>
    <w:next w:val="Normal"/>
    <w:uiPriority w:val="39"/>
    <w:semiHidden/>
    <w:unhideWhenUsed/>
    <w:qFormat/>
    <w:rsid w:val="00D449AD"/>
    <w:pPr>
      <w:keepNext/>
      <w:keepLines/>
      <w:widowControl/>
      <w:autoSpaceDE/>
      <w:autoSpaceDN/>
      <w:adjustRightInd/>
      <w:spacing w:before="480" w:line="276" w:lineRule="auto"/>
      <w:ind w:left="0" w:firstLine="0"/>
      <w:outlineLvl w:val="9"/>
    </w:pPr>
    <w:rPr>
      <w:rFonts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D449AD"/>
    <w:pPr>
      <w:spacing w:after="100"/>
      <w:ind w:left="220"/>
    </w:pPr>
  </w:style>
  <w:style w:type="paragraph" w:styleId="TOC1">
    <w:name w:val="toc 1"/>
    <w:basedOn w:val="Normal"/>
    <w:next w:val="Normal"/>
    <w:autoRedefine/>
    <w:uiPriority w:val="39"/>
    <w:unhideWhenUsed/>
    <w:rsid w:val="00D449AD"/>
    <w:pPr>
      <w:spacing w:after="100"/>
    </w:pPr>
  </w:style>
  <w:style w:type="paragraph" w:styleId="TOC3">
    <w:name w:val="toc 3"/>
    <w:basedOn w:val="Normal"/>
    <w:next w:val="Normal"/>
    <w:autoRedefine/>
    <w:uiPriority w:val="39"/>
    <w:unhideWhenUsed/>
    <w:rsid w:val="00F9225F"/>
    <w:pPr>
      <w:tabs>
        <w:tab w:val="right" w:leader="dot" w:pos="9016"/>
      </w:tabs>
      <w:spacing w:after="100"/>
      <w:ind w:left="440" w:hanging="1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95">
      <w:bodyDiv w:val="1"/>
      <w:marLeft w:val="0"/>
      <w:marRight w:val="0"/>
      <w:marTop w:val="0"/>
      <w:marBottom w:val="0"/>
      <w:divBdr>
        <w:top w:val="none" w:sz="0" w:space="0" w:color="auto"/>
        <w:left w:val="none" w:sz="0" w:space="0" w:color="auto"/>
        <w:bottom w:val="none" w:sz="0" w:space="0" w:color="auto"/>
        <w:right w:val="none" w:sz="0" w:space="0" w:color="auto"/>
      </w:divBdr>
    </w:div>
    <w:div w:id="44523310">
      <w:bodyDiv w:val="1"/>
      <w:marLeft w:val="0"/>
      <w:marRight w:val="0"/>
      <w:marTop w:val="0"/>
      <w:marBottom w:val="0"/>
      <w:divBdr>
        <w:top w:val="none" w:sz="0" w:space="0" w:color="auto"/>
        <w:left w:val="none" w:sz="0" w:space="0" w:color="auto"/>
        <w:bottom w:val="none" w:sz="0" w:space="0" w:color="auto"/>
        <w:right w:val="none" w:sz="0" w:space="0" w:color="auto"/>
      </w:divBdr>
    </w:div>
    <w:div w:id="71852894">
      <w:bodyDiv w:val="1"/>
      <w:marLeft w:val="0"/>
      <w:marRight w:val="0"/>
      <w:marTop w:val="0"/>
      <w:marBottom w:val="0"/>
      <w:divBdr>
        <w:top w:val="none" w:sz="0" w:space="0" w:color="auto"/>
        <w:left w:val="none" w:sz="0" w:space="0" w:color="auto"/>
        <w:bottom w:val="none" w:sz="0" w:space="0" w:color="auto"/>
        <w:right w:val="none" w:sz="0" w:space="0" w:color="auto"/>
      </w:divBdr>
    </w:div>
    <w:div w:id="73480956">
      <w:bodyDiv w:val="1"/>
      <w:marLeft w:val="0"/>
      <w:marRight w:val="0"/>
      <w:marTop w:val="0"/>
      <w:marBottom w:val="0"/>
      <w:divBdr>
        <w:top w:val="none" w:sz="0" w:space="0" w:color="auto"/>
        <w:left w:val="none" w:sz="0" w:space="0" w:color="auto"/>
        <w:bottom w:val="none" w:sz="0" w:space="0" w:color="auto"/>
        <w:right w:val="none" w:sz="0" w:space="0" w:color="auto"/>
      </w:divBdr>
    </w:div>
    <w:div w:id="79715418">
      <w:bodyDiv w:val="1"/>
      <w:marLeft w:val="0"/>
      <w:marRight w:val="0"/>
      <w:marTop w:val="0"/>
      <w:marBottom w:val="0"/>
      <w:divBdr>
        <w:top w:val="none" w:sz="0" w:space="0" w:color="auto"/>
        <w:left w:val="none" w:sz="0" w:space="0" w:color="auto"/>
        <w:bottom w:val="none" w:sz="0" w:space="0" w:color="auto"/>
        <w:right w:val="none" w:sz="0" w:space="0" w:color="auto"/>
      </w:divBdr>
    </w:div>
    <w:div w:id="84421980">
      <w:bodyDiv w:val="1"/>
      <w:marLeft w:val="0"/>
      <w:marRight w:val="0"/>
      <w:marTop w:val="0"/>
      <w:marBottom w:val="0"/>
      <w:divBdr>
        <w:top w:val="none" w:sz="0" w:space="0" w:color="auto"/>
        <w:left w:val="none" w:sz="0" w:space="0" w:color="auto"/>
        <w:bottom w:val="none" w:sz="0" w:space="0" w:color="auto"/>
        <w:right w:val="none" w:sz="0" w:space="0" w:color="auto"/>
      </w:divBdr>
    </w:div>
    <w:div w:id="115758966">
      <w:bodyDiv w:val="1"/>
      <w:marLeft w:val="0"/>
      <w:marRight w:val="0"/>
      <w:marTop w:val="0"/>
      <w:marBottom w:val="0"/>
      <w:divBdr>
        <w:top w:val="none" w:sz="0" w:space="0" w:color="auto"/>
        <w:left w:val="none" w:sz="0" w:space="0" w:color="auto"/>
        <w:bottom w:val="none" w:sz="0" w:space="0" w:color="auto"/>
        <w:right w:val="none" w:sz="0" w:space="0" w:color="auto"/>
      </w:divBdr>
    </w:div>
    <w:div w:id="148178029">
      <w:bodyDiv w:val="1"/>
      <w:marLeft w:val="0"/>
      <w:marRight w:val="0"/>
      <w:marTop w:val="0"/>
      <w:marBottom w:val="0"/>
      <w:divBdr>
        <w:top w:val="none" w:sz="0" w:space="0" w:color="auto"/>
        <w:left w:val="none" w:sz="0" w:space="0" w:color="auto"/>
        <w:bottom w:val="none" w:sz="0" w:space="0" w:color="auto"/>
        <w:right w:val="none" w:sz="0" w:space="0" w:color="auto"/>
      </w:divBdr>
    </w:div>
    <w:div w:id="153767056">
      <w:bodyDiv w:val="1"/>
      <w:marLeft w:val="0"/>
      <w:marRight w:val="0"/>
      <w:marTop w:val="0"/>
      <w:marBottom w:val="0"/>
      <w:divBdr>
        <w:top w:val="none" w:sz="0" w:space="0" w:color="auto"/>
        <w:left w:val="none" w:sz="0" w:space="0" w:color="auto"/>
        <w:bottom w:val="none" w:sz="0" w:space="0" w:color="auto"/>
        <w:right w:val="none" w:sz="0" w:space="0" w:color="auto"/>
      </w:divBdr>
    </w:div>
    <w:div w:id="155076830">
      <w:bodyDiv w:val="1"/>
      <w:marLeft w:val="0"/>
      <w:marRight w:val="0"/>
      <w:marTop w:val="0"/>
      <w:marBottom w:val="0"/>
      <w:divBdr>
        <w:top w:val="none" w:sz="0" w:space="0" w:color="auto"/>
        <w:left w:val="none" w:sz="0" w:space="0" w:color="auto"/>
        <w:bottom w:val="none" w:sz="0" w:space="0" w:color="auto"/>
        <w:right w:val="none" w:sz="0" w:space="0" w:color="auto"/>
      </w:divBdr>
    </w:div>
    <w:div w:id="162166046">
      <w:bodyDiv w:val="1"/>
      <w:marLeft w:val="0"/>
      <w:marRight w:val="0"/>
      <w:marTop w:val="0"/>
      <w:marBottom w:val="0"/>
      <w:divBdr>
        <w:top w:val="none" w:sz="0" w:space="0" w:color="auto"/>
        <w:left w:val="none" w:sz="0" w:space="0" w:color="auto"/>
        <w:bottom w:val="none" w:sz="0" w:space="0" w:color="auto"/>
        <w:right w:val="none" w:sz="0" w:space="0" w:color="auto"/>
      </w:divBdr>
    </w:div>
    <w:div w:id="175196854">
      <w:bodyDiv w:val="1"/>
      <w:marLeft w:val="0"/>
      <w:marRight w:val="0"/>
      <w:marTop w:val="0"/>
      <w:marBottom w:val="0"/>
      <w:divBdr>
        <w:top w:val="none" w:sz="0" w:space="0" w:color="auto"/>
        <w:left w:val="none" w:sz="0" w:space="0" w:color="auto"/>
        <w:bottom w:val="none" w:sz="0" w:space="0" w:color="auto"/>
        <w:right w:val="none" w:sz="0" w:space="0" w:color="auto"/>
      </w:divBdr>
    </w:div>
    <w:div w:id="197666601">
      <w:bodyDiv w:val="1"/>
      <w:marLeft w:val="0"/>
      <w:marRight w:val="0"/>
      <w:marTop w:val="0"/>
      <w:marBottom w:val="0"/>
      <w:divBdr>
        <w:top w:val="none" w:sz="0" w:space="0" w:color="auto"/>
        <w:left w:val="none" w:sz="0" w:space="0" w:color="auto"/>
        <w:bottom w:val="none" w:sz="0" w:space="0" w:color="auto"/>
        <w:right w:val="none" w:sz="0" w:space="0" w:color="auto"/>
      </w:divBdr>
    </w:div>
    <w:div w:id="209924489">
      <w:bodyDiv w:val="1"/>
      <w:marLeft w:val="0"/>
      <w:marRight w:val="0"/>
      <w:marTop w:val="0"/>
      <w:marBottom w:val="0"/>
      <w:divBdr>
        <w:top w:val="none" w:sz="0" w:space="0" w:color="auto"/>
        <w:left w:val="none" w:sz="0" w:space="0" w:color="auto"/>
        <w:bottom w:val="none" w:sz="0" w:space="0" w:color="auto"/>
        <w:right w:val="none" w:sz="0" w:space="0" w:color="auto"/>
      </w:divBdr>
    </w:div>
    <w:div w:id="231887141">
      <w:bodyDiv w:val="1"/>
      <w:marLeft w:val="0"/>
      <w:marRight w:val="0"/>
      <w:marTop w:val="0"/>
      <w:marBottom w:val="0"/>
      <w:divBdr>
        <w:top w:val="none" w:sz="0" w:space="0" w:color="auto"/>
        <w:left w:val="none" w:sz="0" w:space="0" w:color="auto"/>
        <w:bottom w:val="none" w:sz="0" w:space="0" w:color="auto"/>
        <w:right w:val="none" w:sz="0" w:space="0" w:color="auto"/>
      </w:divBdr>
    </w:div>
    <w:div w:id="253780394">
      <w:bodyDiv w:val="1"/>
      <w:marLeft w:val="0"/>
      <w:marRight w:val="0"/>
      <w:marTop w:val="0"/>
      <w:marBottom w:val="0"/>
      <w:divBdr>
        <w:top w:val="none" w:sz="0" w:space="0" w:color="auto"/>
        <w:left w:val="none" w:sz="0" w:space="0" w:color="auto"/>
        <w:bottom w:val="none" w:sz="0" w:space="0" w:color="auto"/>
        <w:right w:val="none" w:sz="0" w:space="0" w:color="auto"/>
      </w:divBdr>
    </w:div>
    <w:div w:id="265506376">
      <w:bodyDiv w:val="1"/>
      <w:marLeft w:val="0"/>
      <w:marRight w:val="0"/>
      <w:marTop w:val="0"/>
      <w:marBottom w:val="0"/>
      <w:divBdr>
        <w:top w:val="none" w:sz="0" w:space="0" w:color="auto"/>
        <w:left w:val="none" w:sz="0" w:space="0" w:color="auto"/>
        <w:bottom w:val="none" w:sz="0" w:space="0" w:color="auto"/>
        <w:right w:val="none" w:sz="0" w:space="0" w:color="auto"/>
      </w:divBdr>
    </w:div>
    <w:div w:id="265576146">
      <w:bodyDiv w:val="1"/>
      <w:marLeft w:val="0"/>
      <w:marRight w:val="0"/>
      <w:marTop w:val="0"/>
      <w:marBottom w:val="0"/>
      <w:divBdr>
        <w:top w:val="none" w:sz="0" w:space="0" w:color="auto"/>
        <w:left w:val="none" w:sz="0" w:space="0" w:color="auto"/>
        <w:bottom w:val="none" w:sz="0" w:space="0" w:color="auto"/>
        <w:right w:val="none" w:sz="0" w:space="0" w:color="auto"/>
      </w:divBdr>
    </w:div>
    <w:div w:id="272514341">
      <w:bodyDiv w:val="1"/>
      <w:marLeft w:val="0"/>
      <w:marRight w:val="0"/>
      <w:marTop w:val="0"/>
      <w:marBottom w:val="0"/>
      <w:divBdr>
        <w:top w:val="none" w:sz="0" w:space="0" w:color="auto"/>
        <w:left w:val="none" w:sz="0" w:space="0" w:color="auto"/>
        <w:bottom w:val="none" w:sz="0" w:space="0" w:color="auto"/>
        <w:right w:val="none" w:sz="0" w:space="0" w:color="auto"/>
      </w:divBdr>
    </w:div>
    <w:div w:id="283273600">
      <w:bodyDiv w:val="1"/>
      <w:marLeft w:val="0"/>
      <w:marRight w:val="0"/>
      <w:marTop w:val="0"/>
      <w:marBottom w:val="0"/>
      <w:divBdr>
        <w:top w:val="none" w:sz="0" w:space="0" w:color="auto"/>
        <w:left w:val="none" w:sz="0" w:space="0" w:color="auto"/>
        <w:bottom w:val="none" w:sz="0" w:space="0" w:color="auto"/>
        <w:right w:val="none" w:sz="0" w:space="0" w:color="auto"/>
      </w:divBdr>
    </w:div>
    <w:div w:id="289828578">
      <w:bodyDiv w:val="1"/>
      <w:marLeft w:val="0"/>
      <w:marRight w:val="0"/>
      <w:marTop w:val="0"/>
      <w:marBottom w:val="0"/>
      <w:divBdr>
        <w:top w:val="none" w:sz="0" w:space="0" w:color="auto"/>
        <w:left w:val="none" w:sz="0" w:space="0" w:color="auto"/>
        <w:bottom w:val="none" w:sz="0" w:space="0" w:color="auto"/>
        <w:right w:val="none" w:sz="0" w:space="0" w:color="auto"/>
      </w:divBdr>
    </w:div>
    <w:div w:id="293026551">
      <w:bodyDiv w:val="1"/>
      <w:marLeft w:val="0"/>
      <w:marRight w:val="0"/>
      <w:marTop w:val="0"/>
      <w:marBottom w:val="0"/>
      <w:divBdr>
        <w:top w:val="none" w:sz="0" w:space="0" w:color="auto"/>
        <w:left w:val="none" w:sz="0" w:space="0" w:color="auto"/>
        <w:bottom w:val="none" w:sz="0" w:space="0" w:color="auto"/>
        <w:right w:val="none" w:sz="0" w:space="0" w:color="auto"/>
      </w:divBdr>
    </w:div>
    <w:div w:id="314071801">
      <w:bodyDiv w:val="1"/>
      <w:marLeft w:val="0"/>
      <w:marRight w:val="0"/>
      <w:marTop w:val="0"/>
      <w:marBottom w:val="0"/>
      <w:divBdr>
        <w:top w:val="none" w:sz="0" w:space="0" w:color="auto"/>
        <w:left w:val="none" w:sz="0" w:space="0" w:color="auto"/>
        <w:bottom w:val="none" w:sz="0" w:space="0" w:color="auto"/>
        <w:right w:val="none" w:sz="0" w:space="0" w:color="auto"/>
      </w:divBdr>
    </w:div>
    <w:div w:id="330110442">
      <w:bodyDiv w:val="1"/>
      <w:marLeft w:val="0"/>
      <w:marRight w:val="0"/>
      <w:marTop w:val="0"/>
      <w:marBottom w:val="0"/>
      <w:divBdr>
        <w:top w:val="none" w:sz="0" w:space="0" w:color="auto"/>
        <w:left w:val="none" w:sz="0" w:space="0" w:color="auto"/>
        <w:bottom w:val="none" w:sz="0" w:space="0" w:color="auto"/>
        <w:right w:val="none" w:sz="0" w:space="0" w:color="auto"/>
      </w:divBdr>
    </w:div>
    <w:div w:id="332992364">
      <w:bodyDiv w:val="1"/>
      <w:marLeft w:val="0"/>
      <w:marRight w:val="0"/>
      <w:marTop w:val="0"/>
      <w:marBottom w:val="0"/>
      <w:divBdr>
        <w:top w:val="none" w:sz="0" w:space="0" w:color="auto"/>
        <w:left w:val="none" w:sz="0" w:space="0" w:color="auto"/>
        <w:bottom w:val="none" w:sz="0" w:space="0" w:color="auto"/>
        <w:right w:val="none" w:sz="0" w:space="0" w:color="auto"/>
      </w:divBdr>
    </w:div>
    <w:div w:id="380908754">
      <w:bodyDiv w:val="1"/>
      <w:marLeft w:val="0"/>
      <w:marRight w:val="0"/>
      <w:marTop w:val="0"/>
      <w:marBottom w:val="0"/>
      <w:divBdr>
        <w:top w:val="none" w:sz="0" w:space="0" w:color="auto"/>
        <w:left w:val="none" w:sz="0" w:space="0" w:color="auto"/>
        <w:bottom w:val="none" w:sz="0" w:space="0" w:color="auto"/>
        <w:right w:val="none" w:sz="0" w:space="0" w:color="auto"/>
      </w:divBdr>
    </w:div>
    <w:div w:id="382607062">
      <w:bodyDiv w:val="1"/>
      <w:marLeft w:val="0"/>
      <w:marRight w:val="0"/>
      <w:marTop w:val="0"/>
      <w:marBottom w:val="0"/>
      <w:divBdr>
        <w:top w:val="none" w:sz="0" w:space="0" w:color="auto"/>
        <w:left w:val="none" w:sz="0" w:space="0" w:color="auto"/>
        <w:bottom w:val="none" w:sz="0" w:space="0" w:color="auto"/>
        <w:right w:val="none" w:sz="0" w:space="0" w:color="auto"/>
      </w:divBdr>
    </w:div>
    <w:div w:id="383407373">
      <w:bodyDiv w:val="1"/>
      <w:marLeft w:val="0"/>
      <w:marRight w:val="0"/>
      <w:marTop w:val="0"/>
      <w:marBottom w:val="0"/>
      <w:divBdr>
        <w:top w:val="none" w:sz="0" w:space="0" w:color="auto"/>
        <w:left w:val="none" w:sz="0" w:space="0" w:color="auto"/>
        <w:bottom w:val="none" w:sz="0" w:space="0" w:color="auto"/>
        <w:right w:val="none" w:sz="0" w:space="0" w:color="auto"/>
      </w:divBdr>
    </w:div>
    <w:div w:id="396783092">
      <w:bodyDiv w:val="1"/>
      <w:marLeft w:val="0"/>
      <w:marRight w:val="0"/>
      <w:marTop w:val="0"/>
      <w:marBottom w:val="0"/>
      <w:divBdr>
        <w:top w:val="none" w:sz="0" w:space="0" w:color="auto"/>
        <w:left w:val="none" w:sz="0" w:space="0" w:color="auto"/>
        <w:bottom w:val="none" w:sz="0" w:space="0" w:color="auto"/>
        <w:right w:val="none" w:sz="0" w:space="0" w:color="auto"/>
      </w:divBdr>
    </w:div>
    <w:div w:id="405693677">
      <w:bodyDiv w:val="1"/>
      <w:marLeft w:val="0"/>
      <w:marRight w:val="0"/>
      <w:marTop w:val="0"/>
      <w:marBottom w:val="0"/>
      <w:divBdr>
        <w:top w:val="none" w:sz="0" w:space="0" w:color="auto"/>
        <w:left w:val="none" w:sz="0" w:space="0" w:color="auto"/>
        <w:bottom w:val="none" w:sz="0" w:space="0" w:color="auto"/>
        <w:right w:val="none" w:sz="0" w:space="0" w:color="auto"/>
      </w:divBdr>
    </w:div>
    <w:div w:id="419718016">
      <w:bodyDiv w:val="1"/>
      <w:marLeft w:val="0"/>
      <w:marRight w:val="0"/>
      <w:marTop w:val="0"/>
      <w:marBottom w:val="0"/>
      <w:divBdr>
        <w:top w:val="none" w:sz="0" w:space="0" w:color="auto"/>
        <w:left w:val="none" w:sz="0" w:space="0" w:color="auto"/>
        <w:bottom w:val="none" w:sz="0" w:space="0" w:color="auto"/>
        <w:right w:val="none" w:sz="0" w:space="0" w:color="auto"/>
      </w:divBdr>
    </w:div>
    <w:div w:id="424690598">
      <w:bodyDiv w:val="1"/>
      <w:marLeft w:val="0"/>
      <w:marRight w:val="0"/>
      <w:marTop w:val="0"/>
      <w:marBottom w:val="0"/>
      <w:divBdr>
        <w:top w:val="none" w:sz="0" w:space="0" w:color="auto"/>
        <w:left w:val="none" w:sz="0" w:space="0" w:color="auto"/>
        <w:bottom w:val="none" w:sz="0" w:space="0" w:color="auto"/>
        <w:right w:val="none" w:sz="0" w:space="0" w:color="auto"/>
      </w:divBdr>
    </w:div>
    <w:div w:id="429620556">
      <w:bodyDiv w:val="1"/>
      <w:marLeft w:val="0"/>
      <w:marRight w:val="0"/>
      <w:marTop w:val="0"/>
      <w:marBottom w:val="0"/>
      <w:divBdr>
        <w:top w:val="none" w:sz="0" w:space="0" w:color="auto"/>
        <w:left w:val="none" w:sz="0" w:space="0" w:color="auto"/>
        <w:bottom w:val="none" w:sz="0" w:space="0" w:color="auto"/>
        <w:right w:val="none" w:sz="0" w:space="0" w:color="auto"/>
      </w:divBdr>
    </w:div>
    <w:div w:id="450902469">
      <w:bodyDiv w:val="1"/>
      <w:marLeft w:val="0"/>
      <w:marRight w:val="0"/>
      <w:marTop w:val="0"/>
      <w:marBottom w:val="0"/>
      <w:divBdr>
        <w:top w:val="none" w:sz="0" w:space="0" w:color="auto"/>
        <w:left w:val="none" w:sz="0" w:space="0" w:color="auto"/>
        <w:bottom w:val="none" w:sz="0" w:space="0" w:color="auto"/>
        <w:right w:val="none" w:sz="0" w:space="0" w:color="auto"/>
      </w:divBdr>
    </w:div>
    <w:div w:id="456073930">
      <w:bodyDiv w:val="1"/>
      <w:marLeft w:val="0"/>
      <w:marRight w:val="0"/>
      <w:marTop w:val="0"/>
      <w:marBottom w:val="0"/>
      <w:divBdr>
        <w:top w:val="none" w:sz="0" w:space="0" w:color="auto"/>
        <w:left w:val="none" w:sz="0" w:space="0" w:color="auto"/>
        <w:bottom w:val="none" w:sz="0" w:space="0" w:color="auto"/>
        <w:right w:val="none" w:sz="0" w:space="0" w:color="auto"/>
      </w:divBdr>
    </w:div>
    <w:div w:id="469785976">
      <w:bodyDiv w:val="1"/>
      <w:marLeft w:val="0"/>
      <w:marRight w:val="0"/>
      <w:marTop w:val="0"/>
      <w:marBottom w:val="0"/>
      <w:divBdr>
        <w:top w:val="none" w:sz="0" w:space="0" w:color="auto"/>
        <w:left w:val="none" w:sz="0" w:space="0" w:color="auto"/>
        <w:bottom w:val="none" w:sz="0" w:space="0" w:color="auto"/>
        <w:right w:val="none" w:sz="0" w:space="0" w:color="auto"/>
      </w:divBdr>
    </w:div>
    <w:div w:id="476997172">
      <w:bodyDiv w:val="1"/>
      <w:marLeft w:val="0"/>
      <w:marRight w:val="0"/>
      <w:marTop w:val="0"/>
      <w:marBottom w:val="0"/>
      <w:divBdr>
        <w:top w:val="none" w:sz="0" w:space="0" w:color="auto"/>
        <w:left w:val="none" w:sz="0" w:space="0" w:color="auto"/>
        <w:bottom w:val="none" w:sz="0" w:space="0" w:color="auto"/>
        <w:right w:val="none" w:sz="0" w:space="0" w:color="auto"/>
      </w:divBdr>
    </w:div>
    <w:div w:id="517239853">
      <w:bodyDiv w:val="1"/>
      <w:marLeft w:val="0"/>
      <w:marRight w:val="0"/>
      <w:marTop w:val="0"/>
      <w:marBottom w:val="0"/>
      <w:divBdr>
        <w:top w:val="none" w:sz="0" w:space="0" w:color="auto"/>
        <w:left w:val="none" w:sz="0" w:space="0" w:color="auto"/>
        <w:bottom w:val="none" w:sz="0" w:space="0" w:color="auto"/>
        <w:right w:val="none" w:sz="0" w:space="0" w:color="auto"/>
      </w:divBdr>
    </w:div>
    <w:div w:id="542526265">
      <w:bodyDiv w:val="1"/>
      <w:marLeft w:val="0"/>
      <w:marRight w:val="0"/>
      <w:marTop w:val="0"/>
      <w:marBottom w:val="0"/>
      <w:divBdr>
        <w:top w:val="none" w:sz="0" w:space="0" w:color="auto"/>
        <w:left w:val="none" w:sz="0" w:space="0" w:color="auto"/>
        <w:bottom w:val="none" w:sz="0" w:space="0" w:color="auto"/>
        <w:right w:val="none" w:sz="0" w:space="0" w:color="auto"/>
      </w:divBdr>
    </w:div>
    <w:div w:id="573318376">
      <w:bodyDiv w:val="1"/>
      <w:marLeft w:val="0"/>
      <w:marRight w:val="0"/>
      <w:marTop w:val="0"/>
      <w:marBottom w:val="0"/>
      <w:divBdr>
        <w:top w:val="none" w:sz="0" w:space="0" w:color="auto"/>
        <w:left w:val="none" w:sz="0" w:space="0" w:color="auto"/>
        <w:bottom w:val="none" w:sz="0" w:space="0" w:color="auto"/>
        <w:right w:val="none" w:sz="0" w:space="0" w:color="auto"/>
      </w:divBdr>
    </w:div>
    <w:div w:id="574172930">
      <w:bodyDiv w:val="1"/>
      <w:marLeft w:val="0"/>
      <w:marRight w:val="0"/>
      <w:marTop w:val="0"/>
      <w:marBottom w:val="0"/>
      <w:divBdr>
        <w:top w:val="none" w:sz="0" w:space="0" w:color="auto"/>
        <w:left w:val="none" w:sz="0" w:space="0" w:color="auto"/>
        <w:bottom w:val="none" w:sz="0" w:space="0" w:color="auto"/>
        <w:right w:val="none" w:sz="0" w:space="0" w:color="auto"/>
      </w:divBdr>
    </w:div>
    <w:div w:id="592784085">
      <w:bodyDiv w:val="1"/>
      <w:marLeft w:val="0"/>
      <w:marRight w:val="0"/>
      <w:marTop w:val="0"/>
      <w:marBottom w:val="0"/>
      <w:divBdr>
        <w:top w:val="none" w:sz="0" w:space="0" w:color="auto"/>
        <w:left w:val="none" w:sz="0" w:space="0" w:color="auto"/>
        <w:bottom w:val="none" w:sz="0" w:space="0" w:color="auto"/>
        <w:right w:val="none" w:sz="0" w:space="0" w:color="auto"/>
      </w:divBdr>
    </w:div>
    <w:div w:id="598291534">
      <w:bodyDiv w:val="1"/>
      <w:marLeft w:val="0"/>
      <w:marRight w:val="0"/>
      <w:marTop w:val="0"/>
      <w:marBottom w:val="0"/>
      <w:divBdr>
        <w:top w:val="none" w:sz="0" w:space="0" w:color="auto"/>
        <w:left w:val="none" w:sz="0" w:space="0" w:color="auto"/>
        <w:bottom w:val="none" w:sz="0" w:space="0" w:color="auto"/>
        <w:right w:val="none" w:sz="0" w:space="0" w:color="auto"/>
      </w:divBdr>
    </w:div>
    <w:div w:id="610236311">
      <w:bodyDiv w:val="1"/>
      <w:marLeft w:val="0"/>
      <w:marRight w:val="0"/>
      <w:marTop w:val="0"/>
      <w:marBottom w:val="0"/>
      <w:divBdr>
        <w:top w:val="none" w:sz="0" w:space="0" w:color="auto"/>
        <w:left w:val="none" w:sz="0" w:space="0" w:color="auto"/>
        <w:bottom w:val="none" w:sz="0" w:space="0" w:color="auto"/>
        <w:right w:val="none" w:sz="0" w:space="0" w:color="auto"/>
      </w:divBdr>
    </w:div>
    <w:div w:id="629939446">
      <w:bodyDiv w:val="1"/>
      <w:marLeft w:val="0"/>
      <w:marRight w:val="0"/>
      <w:marTop w:val="0"/>
      <w:marBottom w:val="0"/>
      <w:divBdr>
        <w:top w:val="none" w:sz="0" w:space="0" w:color="auto"/>
        <w:left w:val="none" w:sz="0" w:space="0" w:color="auto"/>
        <w:bottom w:val="none" w:sz="0" w:space="0" w:color="auto"/>
        <w:right w:val="none" w:sz="0" w:space="0" w:color="auto"/>
      </w:divBdr>
    </w:div>
    <w:div w:id="637539250">
      <w:bodyDiv w:val="1"/>
      <w:marLeft w:val="0"/>
      <w:marRight w:val="0"/>
      <w:marTop w:val="0"/>
      <w:marBottom w:val="0"/>
      <w:divBdr>
        <w:top w:val="none" w:sz="0" w:space="0" w:color="auto"/>
        <w:left w:val="none" w:sz="0" w:space="0" w:color="auto"/>
        <w:bottom w:val="none" w:sz="0" w:space="0" w:color="auto"/>
        <w:right w:val="none" w:sz="0" w:space="0" w:color="auto"/>
      </w:divBdr>
    </w:div>
    <w:div w:id="640235429">
      <w:bodyDiv w:val="1"/>
      <w:marLeft w:val="0"/>
      <w:marRight w:val="0"/>
      <w:marTop w:val="0"/>
      <w:marBottom w:val="0"/>
      <w:divBdr>
        <w:top w:val="none" w:sz="0" w:space="0" w:color="auto"/>
        <w:left w:val="none" w:sz="0" w:space="0" w:color="auto"/>
        <w:bottom w:val="none" w:sz="0" w:space="0" w:color="auto"/>
        <w:right w:val="none" w:sz="0" w:space="0" w:color="auto"/>
      </w:divBdr>
    </w:div>
    <w:div w:id="660817803">
      <w:bodyDiv w:val="1"/>
      <w:marLeft w:val="0"/>
      <w:marRight w:val="0"/>
      <w:marTop w:val="0"/>
      <w:marBottom w:val="0"/>
      <w:divBdr>
        <w:top w:val="none" w:sz="0" w:space="0" w:color="auto"/>
        <w:left w:val="none" w:sz="0" w:space="0" w:color="auto"/>
        <w:bottom w:val="none" w:sz="0" w:space="0" w:color="auto"/>
        <w:right w:val="none" w:sz="0" w:space="0" w:color="auto"/>
      </w:divBdr>
    </w:div>
    <w:div w:id="662970227">
      <w:bodyDiv w:val="1"/>
      <w:marLeft w:val="0"/>
      <w:marRight w:val="0"/>
      <w:marTop w:val="0"/>
      <w:marBottom w:val="0"/>
      <w:divBdr>
        <w:top w:val="none" w:sz="0" w:space="0" w:color="auto"/>
        <w:left w:val="none" w:sz="0" w:space="0" w:color="auto"/>
        <w:bottom w:val="none" w:sz="0" w:space="0" w:color="auto"/>
        <w:right w:val="none" w:sz="0" w:space="0" w:color="auto"/>
      </w:divBdr>
    </w:div>
    <w:div w:id="665086931">
      <w:bodyDiv w:val="1"/>
      <w:marLeft w:val="0"/>
      <w:marRight w:val="0"/>
      <w:marTop w:val="0"/>
      <w:marBottom w:val="0"/>
      <w:divBdr>
        <w:top w:val="none" w:sz="0" w:space="0" w:color="auto"/>
        <w:left w:val="none" w:sz="0" w:space="0" w:color="auto"/>
        <w:bottom w:val="none" w:sz="0" w:space="0" w:color="auto"/>
        <w:right w:val="none" w:sz="0" w:space="0" w:color="auto"/>
      </w:divBdr>
    </w:div>
    <w:div w:id="669410068">
      <w:bodyDiv w:val="1"/>
      <w:marLeft w:val="0"/>
      <w:marRight w:val="0"/>
      <w:marTop w:val="0"/>
      <w:marBottom w:val="0"/>
      <w:divBdr>
        <w:top w:val="none" w:sz="0" w:space="0" w:color="auto"/>
        <w:left w:val="none" w:sz="0" w:space="0" w:color="auto"/>
        <w:bottom w:val="none" w:sz="0" w:space="0" w:color="auto"/>
        <w:right w:val="none" w:sz="0" w:space="0" w:color="auto"/>
      </w:divBdr>
    </w:div>
    <w:div w:id="703867703">
      <w:bodyDiv w:val="1"/>
      <w:marLeft w:val="0"/>
      <w:marRight w:val="0"/>
      <w:marTop w:val="0"/>
      <w:marBottom w:val="0"/>
      <w:divBdr>
        <w:top w:val="none" w:sz="0" w:space="0" w:color="auto"/>
        <w:left w:val="none" w:sz="0" w:space="0" w:color="auto"/>
        <w:bottom w:val="none" w:sz="0" w:space="0" w:color="auto"/>
        <w:right w:val="none" w:sz="0" w:space="0" w:color="auto"/>
      </w:divBdr>
    </w:div>
    <w:div w:id="704797716">
      <w:bodyDiv w:val="1"/>
      <w:marLeft w:val="0"/>
      <w:marRight w:val="0"/>
      <w:marTop w:val="0"/>
      <w:marBottom w:val="0"/>
      <w:divBdr>
        <w:top w:val="none" w:sz="0" w:space="0" w:color="auto"/>
        <w:left w:val="none" w:sz="0" w:space="0" w:color="auto"/>
        <w:bottom w:val="none" w:sz="0" w:space="0" w:color="auto"/>
        <w:right w:val="none" w:sz="0" w:space="0" w:color="auto"/>
      </w:divBdr>
    </w:div>
    <w:div w:id="705717051">
      <w:bodyDiv w:val="1"/>
      <w:marLeft w:val="0"/>
      <w:marRight w:val="0"/>
      <w:marTop w:val="0"/>
      <w:marBottom w:val="0"/>
      <w:divBdr>
        <w:top w:val="none" w:sz="0" w:space="0" w:color="auto"/>
        <w:left w:val="none" w:sz="0" w:space="0" w:color="auto"/>
        <w:bottom w:val="none" w:sz="0" w:space="0" w:color="auto"/>
        <w:right w:val="none" w:sz="0" w:space="0" w:color="auto"/>
      </w:divBdr>
    </w:div>
    <w:div w:id="714815977">
      <w:bodyDiv w:val="1"/>
      <w:marLeft w:val="0"/>
      <w:marRight w:val="0"/>
      <w:marTop w:val="0"/>
      <w:marBottom w:val="0"/>
      <w:divBdr>
        <w:top w:val="none" w:sz="0" w:space="0" w:color="auto"/>
        <w:left w:val="none" w:sz="0" w:space="0" w:color="auto"/>
        <w:bottom w:val="none" w:sz="0" w:space="0" w:color="auto"/>
        <w:right w:val="none" w:sz="0" w:space="0" w:color="auto"/>
      </w:divBdr>
    </w:div>
    <w:div w:id="716974546">
      <w:bodyDiv w:val="1"/>
      <w:marLeft w:val="0"/>
      <w:marRight w:val="0"/>
      <w:marTop w:val="0"/>
      <w:marBottom w:val="0"/>
      <w:divBdr>
        <w:top w:val="none" w:sz="0" w:space="0" w:color="auto"/>
        <w:left w:val="none" w:sz="0" w:space="0" w:color="auto"/>
        <w:bottom w:val="none" w:sz="0" w:space="0" w:color="auto"/>
        <w:right w:val="none" w:sz="0" w:space="0" w:color="auto"/>
      </w:divBdr>
    </w:div>
    <w:div w:id="719941039">
      <w:bodyDiv w:val="1"/>
      <w:marLeft w:val="0"/>
      <w:marRight w:val="0"/>
      <w:marTop w:val="0"/>
      <w:marBottom w:val="0"/>
      <w:divBdr>
        <w:top w:val="none" w:sz="0" w:space="0" w:color="auto"/>
        <w:left w:val="none" w:sz="0" w:space="0" w:color="auto"/>
        <w:bottom w:val="none" w:sz="0" w:space="0" w:color="auto"/>
        <w:right w:val="none" w:sz="0" w:space="0" w:color="auto"/>
      </w:divBdr>
    </w:div>
    <w:div w:id="751049828">
      <w:bodyDiv w:val="1"/>
      <w:marLeft w:val="0"/>
      <w:marRight w:val="0"/>
      <w:marTop w:val="0"/>
      <w:marBottom w:val="0"/>
      <w:divBdr>
        <w:top w:val="none" w:sz="0" w:space="0" w:color="auto"/>
        <w:left w:val="none" w:sz="0" w:space="0" w:color="auto"/>
        <w:bottom w:val="none" w:sz="0" w:space="0" w:color="auto"/>
        <w:right w:val="none" w:sz="0" w:space="0" w:color="auto"/>
      </w:divBdr>
    </w:div>
    <w:div w:id="755443698">
      <w:bodyDiv w:val="1"/>
      <w:marLeft w:val="0"/>
      <w:marRight w:val="0"/>
      <w:marTop w:val="0"/>
      <w:marBottom w:val="0"/>
      <w:divBdr>
        <w:top w:val="none" w:sz="0" w:space="0" w:color="auto"/>
        <w:left w:val="none" w:sz="0" w:space="0" w:color="auto"/>
        <w:bottom w:val="none" w:sz="0" w:space="0" w:color="auto"/>
        <w:right w:val="none" w:sz="0" w:space="0" w:color="auto"/>
      </w:divBdr>
    </w:div>
    <w:div w:id="776872933">
      <w:bodyDiv w:val="1"/>
      <w:marLeft w:val="0"/>
      <w:marRight w:val="0"/>
      <w:marTop w:val="0"/>
      <w:marBottom w:val="0"/>
      <w:divBdr>
        <w:top w:val="none" w:sz="0" w:space="0" w:color="auto"/>
        <w:left w:val="none" w:sz="0" w:space="0" w:color="auto"/>
        <w:bottom w:val="none" w:sz="0" w:space="0" w:color="auto"/>
        <w:right w:val="none" w:sz="0" w:space="0" w:color="auto"/>
      </w:divBdr>
    </w:div>
    <w:div w:id="777915175">
      <w:bodyDiv w:val="1"/>
      <w:marLeft w:val="0"/>
      <w:marRight w:val="0"/>
      <w:marTop w:val="0"/>
      <w:marBottom w:val="0"/>
      <w:divBdr>
        <w:top w:val="none" w:sz="0" w:space="0" w:color="auto"/>
        <w:left w:val="none" w:sz="0" w:space="0" w:color="auto"/>
        <w:bottom w:val="none" w:sz="0" w:space="0" w:color="auto"/>
        <w:right w:val="none" w:sz="0" w:space="0" w:color="auto"/>
      </w:divBdr>
    </w:div>
    <w:div w:id="809595141">
      <w:bodyDiv w:val="1"/>
      <w:marLeft w:val="0"/>
      <w:marRight w:val="0"/>
      <w:marTop w:val="0"/>
      <w:marBottom w:val="0"/>
      <w:divBdr>
        <w:top w:val="none" w:sz="0" w:space="0" w:color="auto"/>
        <w:left w:val="none" w:sz="0" w:space="0" w:color="auto"/>
        <w:bottom w:val="none" w:sz="0" w:space="0" w:color="auto"/>
        <w:right w:val="none" w:sz="0" w:space="0" w:color="auto"/>
      </w:divBdr>
    </w:div>
    <w:div w:id="838469286">
      <w:bodyDiv w:val="1"/>
      <w:marLeft w:val="0"/>
      <w:marRight w:val="0"/>
      <w:marTop w:val="0"/>
      <w:marBottom w:val="0"/>
      <w:divBdr>
        <w:top w:val="none" w:sz="0" w:space="0" w:color="auto"/>
        <w:left w:val="none" w:sz="0" w:space="0" w:color="auto"/>
        <w:bottom w:val="none" w:sz="0" w:space="0" w:color="auto"/>
        <w:right w:val="none" w:sz="0" w:space="0" w:color="auto"/>
      </w:divBdr>
    </w:div>
    <w:div w:id="846335199">
      <w:bodyDiv w:val="1"/>
      <w:marLeft w:val="0"/>
      <w:marRight w:val="0"/>
      <w:marTop w:val="0"/>
      <w:marBottom w:val="0"/>
      <w:divBdr>
        <w:top w:val="none" w:sz="0" w:space="0" w:color="auto"/>
        <w:left w:val="none" w:sz="0" w:space="0" w:color="auto"/>
        <w:bottom w:val="none" w:sz="0" w:space="0" w:color="auto"/>
        <w:right w:val="none" w:sz="0" w:space="0" w:color="auto"/>
      </w:divBdr>
    </w:div>
    <w:div w:id="848761634">
      <w:bodyDiv w:val="1"/>
      <w:marLeft w:val="0"/>
      <w:marRight w:val="0"/>
      <w:marTop w:val="0"/>
      <w:marBottom w:val="0"/>
      <w:divBdr>
        <w:top w:val="none" w:sz="0" w:space="0" w:color="auto"/>
        <w:left w:val="none" w:sz="0" w:space="0" w:color="auto"/>
        <w:bottom w:val="none" w:sz="0" w:space="0" w:color="auto"/>
        <w:right w:val="none" w:sz="0" w:space="0" w:color="auto"/>
      </w:divBdr>
    </w:div>
    <w:div w:id="852181170">
      <w:bodyDiv w:val="1"/>
      <w:marLeft w:val="0"/>
      <w:marRight w:val="0"/>
      <w:marTop w:val="0"/>
      <w:marBottom w:val="0"/>
      <w:divBdr>
        <w:top w:val="none" w:sz="0" w:space="0" w:color="auto"/>
        <w:left w:val="none" w:sz="0" w:space="0" w:color="auto"/>
        <w:bottom w:val="none" w:sz="0" w:space="0" w:color="auto"/>
        <w:right w:val="none" w:sz="0" w:space="0" w:color="auto"/>
      </w:divBdr>
    </w:div>
    <w:div w:id="861476530">
      <w:bodyDiv w:val="1"/>
      <w:marLeft w:val="0"/>
      <w:marRight w:val="0"/>
      <w:marTop w:val="0"/>
      <w:marBottom w:val="0"/>
      <w:divBdr>
        <w:top w:val="none" w:sz="0" w:space="0" w:color="auto"/>
        <w:left w:val="none" w:sz="0" w:space="0" w:color="auto"/>
        <w:bottom w:val="none" w:sz="0" w:space="0" w:color="auto"/>
        <w:right w:val="none" w:sz="0" w:space="0" w:color="auto"/>
      </w:divBdr>
    </w:div>
    <w:div w:id="897787733">
      <w:bodyDiv w:val="1"/>
      <w:marLeft w:val="0"/>
      <w:marRight w:val="0"/>
      <w:marTop w:val="0"/>
      <w:marBottom w:val="0"/>
      <w:divBdr>
        <w:top w:val="none" w:sz="0" w:space="0" w:color="auto"/>
        <w:left w:val="none" w:sz="0" w:space="0" w:color="auto"/>
        <w:bottom w:val="none" w:sz="0" w:space="0" w:color="auto"/>
        <w:right w:val="none" w:sz="0" w:space="0" w:color="auto"/>
      </w:divBdr>
    </w:div>
    <w:div w:id="909730931">
      <w:bodyDiv w:val="1"/>
      <w:marLeft w:val="0"/>
      <w:marRight w:val="0"/>
      <w:marTop w:val="0"/>
      <w:marBottom w:val="0"/>
      <w:divBdr>
        <w:top w:val="none" w:sz="0" w:space="0" w:color="auto"/>
        <w:left w:val="none" w:sz="0" w:space="0" w:color="auto"/>
        <w:bottom w:val="none" w:sz="0" w:space="0" w:color="auto"/>
        <w:right w:val="none" w:sz="0" w:space="0" w:color="auto"/>
      </w:divBdr>
    </w:div>
    <w:div w:id="924387298">
      <w:bodyDiv w:val="1"/>
      <w:marLeft w:val="0"/>
      <w:marRight w:val="0"/>
      <w:marTop w:val="0"/>
      <w:marBottom w:val="0"/>
      <w:divBdr>
        <w:top w:val="none" w:sz="0" w:space="0" w:color="auto"/>
        <w:left w:val="none" w:sz="0" w:space="0" w:color="auto"/>
        <w:bottom w:val="none" w:sz="0" w:space="0" w:color="auto"/>
        <w:right w:val="none" w:sz="0" w:space="0" w:color="auto"/>
      </w:divBdr>
    </w:div>
    <w:div w:id="944340925">
      <w:bodyDiv w:val="1"/>
      <w:marLeft w:val="0"/>
      <w:marRight w:val="0"/>
      <w:marTop w:val="0"/>
      <w:marBottom w:val="0"/>
      <w:divBdr>
        <w:top w:val="none" w:sz="0" w:space="0" w:color="auto"/>
        <w:left w:val="none" w:sz="0" w:space="0" w:color="auto"/>
        <w:bottom w:val="none" w:sz="0" w:space="0" w:color="auto"/>
        <w:right w:val="none" w:sz="0" w:space="0" w:color="auto"/>
      </w:divBdr>
    </w:div>
    <w:div w:id="969480240">
      <w:bodyDiv w:val="1"/>
      <w:marLeft w:val="0"/>
      <w:marRight w:val="0"/>
      <w:marTop w:val="0"/>
      <w:marBottom w:val="0"/>
      <w:divBdr>
        <w:top w:val="none" w:sz="0" w:space="0" w:color="auto"/>
        <w:left w:val="none" w:sz="0" w:space="0" w:color="auto"/>
        <w:bottom w:val="none" w:sz="0" w:space="0" w:color="auto"/>
        <w:right w:val="none" w:sz="0" w:space="0" w:color="auto"/>
      </w:divBdr>
    </w:div>
    <w:div w:id="987367355">
      <w:bodyDiv w:val="1"/>
      <w:marLeft w:val="0"/>
      <w:marRight w:val="0"/>
      <w:marTop w:val="0"/>
      <w:marBottom w:val="0"/>
      <w:divBdr>
        <w:top w:val="none" w:sz="0" w:space="0" w:color="auto"/>
        <w:left w:val="none" w:sz="0" w:space="0" w:color="auto"/>
        <w:bottom w:val="none" w:sz="0" w:space="0" w:color="auto"/>
        <w:right w:val="none" w:sz="0" w:space="0" w:color="auto"/>
      </w:divBdr>
    </w:div>
    <w:div w:id="988940921">
      <w:bodyDiv w:val="1"/>
      <w:marLeft w:val="0"/>
      <w:marRight w:val="0"/>
      <w:marTop w:val="0"/>
      <w:marBottom w:val="0"/>
      <w:divBdr>
        <w:top w:val="none" w:sz="0" w:space="0" w:color="auto"/>
        <w:left w:val="none" w:sz="0" w:space="0" w:color="auto"/>
        <w:bottom w:val="none" w:sz="0" w:space="0" w:color="auto"/>
        <w:right w:val="none" w:sz="0" w:space="0" w:color="auto"/>
      </w:divBdr>
    </w:div>
    <w:div w:id="992368883">
      <w:bodyDiv w:val="1"/>
      <w:marLeft w:val="0"/>
      <w:marRight w:val="0"/>
      <w:marTop w:val="0"/>
      <w:marBottom w:val="0"/>
      <w:divBdr>
        <w:top w:val="none" w:sz="0" w:space="0" w:color="auto"/>
        <w:left w:val="none" w:sz="0" w:space="0" w:color="auto"/>
        <w:bottom w:val="none" w:sz="0" w:space="0" w:color="auto"/>
        <w:right w:val="none" w:sz="0" w:space="0" w:color="auto"/>
      </w:divBdr>
    </w:div>
    <w:div w:id="996034608">
      <w:bodyDiv w:val="1"/>
      <w:marLeft w:val="0"/>
      <w:marRight w:val="0"/>
      <w:marTop w:val="0"/>
      <w:marBottom w:val="0"/>
      <w:divBdr>
        <w:top w:val="none" w:sz="0" w:space="0" w:color="auto"/>
        <w:left w:val="none" w:sz="0" w:space="0" w:color="auto"/>
        <w:bottom w:val="none" w:sz="0" w:space="0" w:color="auto"/>
        <w:right w:val="none" w:sz="0" w:space="0" w:color="auto"/>
      </w:divBdr>
    </w:div>
    <w:div w:id="1000962513">
      <w:bodyDiv w:val="1"/>
      <w:marLeft w:val="0"/>
      <w:marRight w:val="0"/>
      <w:marTop w:val="0"/>
      <w:marBottom w:val="0"/>
      <w:divBdr>
        <w:top w:val="none" w:sz="0" w:space="0" w:color="auto"/>
        <w:left w:val="none" w:sz="0" w:space="0" w:color="auto"/>
        <w:bottom w:val="none" w:sz="0" w:space="0" w:color="auto"/>
        <w:right w:val="none" w:sz="0" w:space="0" w:color="auto"/>
      </w:divBdr>
    </w:div>
    <w:div w:id="1049762369">
      <w:bodyDiv w:val="1"/>
      <w:marLeft w:val="0"/>
      <w:marRight w:val="0"/>
      <w:marTop w:val="0"/>
      <w:marBottom w:val="0"/>
      <w:divBdr>
        <w:top w:val="none" w:sz="0" w:space="0" w:color="auto"/>
        <w:left w:val="none" w:sz="0" w:space="0" w:color="auto"/>
        <w:bottom w:val="none" w:sz="0" w:space="0" w:color="auto"/>
        <w:right w:val="none" w:sz="0" w:space="0" w:color="auto"/>
      </w:divBdr>
    </w:div>
    <w:div w:id="1060321358">
      <w:bodyDiv w:val="1"/>
      <w:marLeft w:val="0"/>
      <w:marRight w:val="0"/>
      <w:marTop w:val="0"/>
      <w:marBottom w:val="0"/>
      <w:divBdr>
        <w:top w:val="none" w:sz="0" w:space="0" w:color="auto"/>
        <w:left w:val="none" w:sz="0" w:space="0" w:color="auto"/>
        <w:bottom w:val="none" w:sz="0" w:space="0" w:color="auto"/>
        <w:right w:val="none" w:sz="0" w:space="0" w:color="auto"/>
      </w:divBdr>
    </w:div>
    <w:div w:id="1073965229">
      <w:bodyDiv w:val="1"/>
      <w:marLeft w:val="0"/>
      <w:marRight w:val="0"/>
      <w:marTop w:val="0"/>
      <w:marBottom w:val="0"/>
      <w:divBdr>
        <w:top w:val="none" w:sz="0" w:space="0" w:color="auto"/>
        <w:left w:val="none" w:sz="0" w:space="0" w:color="auto"/>
        <w:bottom w:val="none" w:sz="0" w:space="0" w:color="auto"/>
        <w:right w:val="none" w:sz="0" w:space="0" w:color="auto"/>
      </w:divBdr>
    </w:div>
    <w:div w:id="1077943318">
      <w:bodyDiv w:val="1"/>
      <w:marLeft w:val="0"/>
      <w:marRight w:val="0"/>
      <w:marTop w:val="0"/>
      <w:marBottom w:val="0"/>
      <w:divBdr>
        <w:top w:val="none" w:sz="0" w:space="0" w:color="auto"/>
        <w:left w:val="none" w:sz="0" w:space="0" w:color="auto"/>
        <w:bottom w:val="none" w:sz="0" w:space="0" w:color="auto"/>
        <w:right w:val="none" w:sz="0" w:space="0" w:color="auto"/>
      </w:divBdr>
    </w:div>
    <w:div w:id="1129278244">
      <w:bodyDiv w:val="1"/>
      <w:marLeft w:val="0"/>
      <w:marRight w:val="0"/>
      <w:marTop w:val="0"/>
      <w:marBottom w:val="0"/>
      <w:divBdr>
        <w:top w:val="none" w:sz="0" w:space="0" w:color="auto"/>
        <w:left w:val="none" w:sz="0" w:space="0" w:color="auto"/>
        <w:bottom w:val="none" w:sz="0" w:space="0" w:color="auto"/>
        <w:right w:val="none" w:sz="0" w:space="0" w:color="auto"/>
      </w:divBdr>
    </w:div>
    <w:div w:id="1136527901">
      <w:bodyDiv w:val="1"/>
      <w:marLeft w:val="0"/>
      <w:marRight w:val="0"/>
      <w:marTop w:val="0"/>
      <w:marBottom w:val="0"/>
      <w:divBdr>
        <w:top w:val="none" w:sz="0" w:space="0" w:color="auto"/>
        <w:left w:val="none" w:sz="0" w:space="0" w:color="auto"/>
        <w:bottom w:val="none" w:sz="0" w:space="0" w:color="auto"/>
        <w:right w:val="none" w:sz="0" w:space="0" w:color="auto"/>
      </w:divBdr>
    </w:div>
    <w:div w:id="1163468039">
      <w:bodyDiv w:val="1"/>
      <w:marLeft w:val="0"/>
      <w:marRight w:val="0"/>
      <w:marTop w:val="0"/>
      <w:marBottom w:val="0"/>
      <w:divBdr>
        <w:top w:val="none" w:sz="0" w:space="0" w:color="auto"/>
        <w:left w:val="none" w:sz="0" w:space="0" w:color="auto"/>
        <w:bottom w:val="none" w:sz="0" w:space="0" w:color="auto"/>
        <w:right w:val="none" w:sz="0" w:space="0" w:color="auto"/>
      </w:divBdr>
    </w:div>
    <w:div w:id="1180774055">
      <w:bodyDiv w:val="1"/>
      <w:marLeft w:val="0"/>
      <w:marRight w:val="0"/>
      <w:marTop w:val="0"/>
      <w:marBottom w:val="0"/>
      <w:divBdr>
        <w:top w:val="none" w:sz="0" w:space="0" w:color="auto"/>
        <w:left w:val="none" w:sz="0" w:space="0" w:color="auto"/>
        <w:bottom w:val="none" w:sz="0" w:space="0" w:color="auto"/>
        <w:right w:val="none" w:sz="0" w:space="0" w:color="auto"/>
      </w:divBdr>
    </w:div>
    <w:div w:id="1183009590">
      <w:bodyDiv w:val="1"/>
      <w:marLeft w:val="0"/>
      <w:marRight w:val="0"/>
      <w:marTop w:val="0"/>
      <w:marBottom w:val="0"/>
      <w:divBdr>
        <w:top w:val="none" w:sz="0" w:space="0" w:color="auto"/>
        <w:left w:val="none" w:sz="0" w:space="0" w:color="auto"/>
        <w:bottom w:val="none" w:sz="0" w:space="0" w:color="auto"/>
        <w:right w:val="none" w:sz="0" w:space="0" w:color="auto"/>
      </w:divBdr>
    </w:div>
    <w:div w:id="1189759694">
      <w:bodyDiv w:val="1"/>
      <w:marLeft w:val="0"/>
      <w:marRight w:val="0"/>
      <w:marTop w:val="0"/>
      <w:marBottom w:val="0"/>
      <w:divBdr>
        <w:top w:val="none" w:sz="0" w:space="0" w:color="auto"/>
        <w:left w:val="none" w:sz="0" w:space="0" w:color="auto"/>
        <w:bottom w:val="none" w:sz="0" w:space="0" w:color="auto"/>
        <w:right w:val="none" w:sz="0" w:space="0" w:color="auto"/>
      </w:divBdr>
    </w:div>
    <w:div w:id="1194029300">
      <w:bodyDiv w:val="1"/>
      <w:marLeft w:val="0"/>
      <w:marRight w:val="0"/>
      <w:marTop w:val="0"/>
      <w:marBottom w:val="0"/>
      <w:divBdr>
        <w:top w:val="none" w:sz="0" w:space="0" w:color="auto"/>
        <w:left w:val="none" w:sz="0" w:space="0" w:color="auto"/>
        <w:bottom w:val="none" w:sz="0" w:space="0" w:color="auto"/>
        <w:right w:val="none" w:sz="0" w:space="0" w:color="auto"/>
      </w:divBdr>
    </w:div>
    <w:div w:id="1201284919">
      <w:bodyDiv w:val="1"/>
      <w:marLeft w:val="0"/>
      <w:marRight w:val="0"/>
      <w:marTop w:val="0"/>
      <w:marBottom w:val="0"/>
      <w:divBdr>
        <w:top w:val="none" w:sz="0" w:space="0" w:color="auto"/>
        <w:left w:val="none" w:sz="0" w:space="0" w:color="auto"/>
        <w:bottom w:val="none" w:sz="0" w:space="0" w:color="auto"/>
        <w:right w:val="none" w:sz="0" w:space="0" w:color="auto"/>
      </w:divBdr>
    </w:div>
    <w:div w:id="1202091280">
      <w:bodyDiv w:val="1"/>
      <w:marLeft w:val="0"/>
      <w:marRight w:val="0"/>
      <w:marTop w:val="0"/>
      <w:marBottom w:val="0"/>
      <w:divBdr>
        <w:top w:val="none" w:sz="0" w:space="0" w:color="auto"/>
        <w:left w:val="none" w:sz="0" w:space="0" w:color="auto"/>
        <w:bottom w:val="none" w:sz="0" w:space="0" w:color="auto"/>
        <w:right w:val="none" w:sz="0" w:space="0" w:color="auto"/>
      </w:divBdr>
    </w:div>
    <w:div w:id="1204248195">
      <w:bodyDiv w:val="1"/>
      <w:marLeft w:val="0"/>
      <w:marRight w:val="0"/>
      <w:marTop w:val="0"/>
      <w:marBottom w:val="0"/>
      <w:divBdr>
        <w:top w:val="none" w:sz="0" w:space="0" w:color="auto"/>
        <w:left w:val="none" w:sz="0" w:space="0" w:color="auto"/>
        <w:bottom w:val="none" w:sz="0" w:space="0" w:color="auto"/>
        <w:right w:val="none" w:sz="0" w:space="0" w:color="auto"/>
      </w:divBdr>
    </w:div>
    <w:div w:id="1228882757">
      <w:bodyDiv w:val="1"/>
      <w:marLeft w:val="0"/>
      <w:marRight w:val="0"/>
      <w:marTop w:val="0"/>
      <w:marBottom w:val="0"/>
      <w:divBdr>
        <w:top w:val="none" w:sz="0" w:space="0" w:color="auto"/>
        <w:left w:val="none" w:sz="0" w:space="0" w:color="auto"/>
        <w:bottom w:val="none" w:sz="0" w:space="0" w:color="auto"/>
        <w:right w:val="none" w:sz="0" w:space="0" w:color="auto"/>
      </w:divBdr>
    </w:div>
    <w:div w:id="1241017736">
      <w:bodyDiv w:val="1"/>
      <w:marLeft w:val="0"/>
      <w:marRight w:val="0"/>
      <w:marTop w:val="0"/>
      <w:marBottom w:val="0"/>
      <w:divBdr>
        <w:top w:val="none" w:sz="0" w:space="0" w:color="auto"/>
        <w:left w:val="none" w:sz="0" w:space="0" w:color="auto"/>
        <w:bottom w:val="none" w:sz="0" w:space="0" w:color="auto"/>
        <w:right w:val="none" w:sz="0" w:space="0" w:color="auto"/>
      </w:divBdr>
    </w:div>
    <w:div w:id="1247499414">
      <w:bodyDiv w:val="1"/>
      <w:marLeft w:val="0"/>
      <w:marRight w:val="0"/>
      <w:marTop w:val="0"/>
      <w:marBottom w:val="0"/>
      <w:divBdr>
        <w:top w:val="none" w:sz="0" w:space="0" w:color="auto"/>
        <w:left w:val="none" w:sz="0" w:space="0" w:color="auto"/>
        <w:bottom w:val="none" w:sz="0" w:space="0" w:color="auto"/>
        <w:right w:val="none" w:sz="0" w:space="0" w:color="auto"/>
      </w:divBdr>
    </w:div>
    <w:div w:id="1248883525">
      <w:bodyDiv w:val="1"/>
      <w:marLeft w:val="0"/>
      <w:marRight w:val="0"/>
      <w:marTop w:val="0"/>
      <w:marBottom w:val="0"/>
      <w:divBdr>
        <w:top w:val="none" w:sz="0" w:space="0" w:color="auto"/>
        <w:left w:val="none" w:sz="0" w:space="0" w:color="auto"/>
        <w:bottom w:val="none" w:sz="0" w:space="0" w:color="auto"/>
        <w:right w:val="none" w:sz="0" w:space="0" w:color="auto"/>
      </w:divBdr>
    </w:div>
    <w:div w:id="1251810634">
      <w:bodyDiv w:val="1"/>
      <w:marLeft w:val="0"/>
      <w:marRight w:val="0"/>
      <w:marTop w:val="0"/>
      <w:marBottom w:val="0"/>
      <w:divBdr>
        <w:top w:val="none" w:sz="0" w:space="0" w:color="auto"/>
        <w:left w:val="none" w:sz="0" w:space="0" w:color="auto"/>
        <w:bottom w:val="none" w:sz="0" w:space="0" w:color="auto"/>
        <w:right w:val="none" w:sz="0" w:space="0" w:color="auto"/>
      </w:divBdr>
    </w:div>
    <w:div w:id="1260675187">
      <w:bodyDiv w:val="1"/>
      <w:marLeft w:val="0"/>
      <w:marRight w:val="0"/>
      <w:marTop w:val="0"/>
      <w:marBottom w:val="0"/>
      <w:divBdr>
        <w:top w:val="none" w:sz="0" w:space="0" w:color="auto"/>
        <w:left w:val="none" w:sz="0" w:space="0" w:color="auto"/>
        <w:bottom w:val="none" w:sz="0" w:space="0" w:color="auto"/>
        <w:right w:val="none" w:sz="0" w:space="0" w:color="auto"/>
      </w:divBdr>
    </w:div>
    <w:div w:id="1265579178">
      <w:bodyDiv w:val="1"/>
      <w:marLeft w:val="0"/>
      <w:marRight w:val="0"/>
      <w:marTop w:val="0"/>
      <w:marBottom w:val="0"/>
      <w:divBdr>
        <w:top w:val="none" w:sz="0" w:space="0" w:color="auto"/>
        <w:left w:val="none" w:sz="0" w:space="0" w:color="auto"/>
        <w:bottom w:val="none" w:sz="0" w:space="0" w:color="auto"/>
        <w:right w:val="none" w:sz="0" w:space="0" w:color="auto"/>
      </w:divBdr>
    </w:div>
    <w:div w:id="1290546401">
      <w:bodyDiv w:val="1"/>
      <w:marLeft w:val="0"/>
      <w:marRight w:val="0"/>
      <w:marTop w:val="0"/>
      <w:marBottom w:val="0"/>
      <w:divBdr>
        <w:top w:val="none" w:sz="0" w:space="0" w:color="auto"/>
        <w:left w:val="none" w:sz="0" w:space="0" w:color="auto"/>
        <w:bottom w:val="none" w:sz="0" w:space="0" w:color="auto"/>
        <w:right w:val="none" w:sz="0" w:space="0" w:color="auto"/>
      </w:divBdr>
    </w:div>
    <w:div w:id="1296788842">
      <w:bodyDiv w:val="1"/>
      <w:marLeft w:val="0"/>
      <w:marRight w:val="0"/>
      <w:marTop w:val="0"/>
      <w:marBottom w:val="0"/>
      <w:divBdr>
        <w:top w:val="none" w:sz="0" w:space="0" w:color="auto"/>
        <w:left w:val="none" w:sz="0" w:space="0" w:color="auto"/>
        <w:bottom w:val="none" w:sz="0" w:space="0" w:color="auto"/>
        <w:right w:val="none" w:sz="0" w:space="0" w:color="auto"/>
      </w:divBdr>
    </w:div>
    <w:div w:id="1298874375">
      <w:bodyDiv w:val="1"/>
      <w:marLeft w:val="0"/>
      <w:marRight w:val="0"/>
      <w:marTop w:val="0"/>
      <w:marBottom w:val="0"/>
      <w:divBdr>
        <w:top w:val="none" w:sz="0" w:space="0" w:color="auto"/>
        <w:left w:val="none" w:sz="0" w:space="0" w:color="auto"/>
        <w:bottom w:val="none" w:sz="0" w:space="0" w:color="auto"/>
        <w:right w:val="none" w:sz="0" w:space="0" w:color="auto"/>
      </w:divBdr>
    </w:div>
    <w:div w:id="1313754199">
      <w:bodyDiv w:val="1"/>
      <w:marLeft w:val="0"/>
      <w:marRight w:val="0"/>
      <w:marTop w:val="0"/>
      <w:marBottom w:val="0"/>
      <w:divBdr>
        <w:top w:val="none" w:sz="0" w:space="0" w:color="auto"/>
        <w:left w:val="none" w:sz="0" w:space="0" w:color="auto"/>
        <w:bottom w:val="none" w:sz="0" w:space="0" w:color="auto"/>
        <w:right w:val="none" w:sz="0" w:space="0" w:color="auto"/>
      </w:divBdr>
    </w:div>
    <w:div w:id="1331760849">
      <w:bodyDiv w:val="1"/>
      <w:marLeft w:val="0"/>
      <w:marRight w:val="0"/>
      <w:marTop w:val="0"/>
      <w:marBottom w:val="0"/>
      <w:divBdr>
        <w:top w:val="none" w:sz="0" w:space="0" w:color="auto"/>
        <w:left w:val="none" w:sz="0" w:space="0" w:color="auto"/>
        <w:bottom w:val="none" w:sz="0" w:space="0" w:color="auto"/>
        <w:right w:val="none" w:sz="0" w:space="0" w:color="auto"/>
      </w:divBdr>
    </w:div>
    <w:div w:id="1342049183">
      <w:bodyDiv w:val="1"/>
      <w:marLeft w:val="0"/>
      <w:marRight w:val="0"/>
      <w:marTop w:val="0"/>
      <w:marBottom w:val="0"/>
      <w:divBdr>
        <w:top w:val="none" w:sz="0" w:space="0" w:color="auto"/>
        <w:left w:val="none" w:sz="0" w:space="0" w:color="auto"/>
        <w:bottom w:val="none" w:sz="0" w:space="0" w:color="auto"/>
        <w:right w:val="none" w:sz="0" w:space="0" w:color="auto"/>
      </w:divBdr>
    </w:div>
    <w:div w:id="1346437714">
      <w:bodyDiv w:val="1"/>
      <w:marLeft w:val="0"/>
      <w:marRight w:val="0"/>
      <w:marTop w:val="0"/>
      <w:marBottom w:val="0"/>
      <w:divBdr>
        <w:top w:val="none" w:sz="0" w:space="0" w:color="auto"/>
        <w:left w:val="none" w:sz="0" w:space="0" w:color="auto"/>
        <w:bottom w:val="none" w:sz="0" w:space="0" w:color="auto"/>
        <w:right w:val="none" w:sz="0" w:space="0" w:color="auto"/>
      </w:divBdr>
    </w:div>
    <w:div w:id="1368292208">
      <w:bodyDiv w:val="1"/>
      <w:marLeft w:val="0"/>
      <w:marRight w:val="0"/>
      <w:marTop w:val="0"/>
      <w:marBottom w:val="0"/>
      <w:divBdr>
        <w:top w:val="none" w:sz="0" w:space="0" w:color="auto"/>
        <w:left w:val="none" w:sz="0" w:space="0" w:color="auto"/>
        <w:bottom w:val="none" w:sz="0" w:space="0" w:color="auto"/>
        <w:right w:val="none" w:sz="0" w:space="0" w:color="auto"/>
      </w:divBdr>
    </w:div>
    <w:div w:id="1374890281">
      <w:bodyDiv w:val="1"/>
      <w:marLeft w:val="0"/>
      <w:marRight w:val="0"/>
      <w:marTop w:val="0"/>
      <w:marBottom w:val="0"/>
      <w:divBdr>
        <w:top w:val="none" w:sz="0" w:space="0" w:color="auto"/>
        <w:left w:val="none" w:sz="0" w:space="0" w:color="auto"/>
        <w:bottom w:val="none" w:sz="0" w:space="0" w:color="auto"/>
        <w:right w:val="none" w:sz="0" w:space="0" w:color="auto"/>
      </w:divBdr>
    </w:div>
    <w:div w:id="1380780314">
      <w:bodyDiv w:val="1"/>
      <w:marLeft w:val="0"/>
      <w:marRight w:val="0"/>
      <w:marTop w:val="0"/>
      <w:marBottom w:val="0"/>
      <w:divBdr>
        <w:top w:val="none" w:sz="0" w:space="0" w:color="auto"/>
        <w:left w:val="none" w:sz="0" w:space="0" w:color="auto"/>
        <w:bottom w:val="none" w:sz="0" w:space="0" w:color="auto"/>
        <w:right w:val="none" w:sz="0" w:space="0" w:color="auto"/>
      </w:divBdr>
    </w:div>
    <w:div w:id="1433743346">
      <w:bodyDiv w:val="1"/>
      <w:marLeft w:val="0"/>
      <w:marRight w:val="0"/>
      <w:marTop w:val="0"/>
      <w:marBottom w:val="0"/>
      <w:divBdr>
        <w:top w:val="none" w:sz="0" w:space="0" w:color="auto"/>
        <w:left w:val="none" w:sz="0" w:space="0" w:color="auto"/>
        <w:bottom w:val="none" w:sz="0" w:space="0" w:color="auto"/>
        <w:right w:val="none" w:sz="0" w:space="0" w:color="auto"/>
      </w:divBdr>
    </w:div>
    <w:div w:id="1435706373">
      <w:bodyDiv w:val="1"/>
      <w:marLeft w:val="0"/>
      <w:marRight w:val="0"/>
      <w:marTop w:val="0"/>
      <w:marBottom w:val="0"/>
      <w:divBdr>
        <w:top w:val="none" w:sz="0" w:space="0" w:color="auto"/>
        <w:left w:val="none" w:sz="0" w:space="0" w:color="auto"/>
        <w:bottom w:val="none" w:sz="0" w:space="0" w:color="auto"/>
        <w:right w:val="none" w:sz="0" w:space="0" w:color="auto"/>
      </w:divBdr>
    </w:div>
    <w:div w:id="1470904104">
      <w:bodyDiv w:val="1"/>
      <w:marLeft w:val="0"/>
      <w:marRight w:val="0"/>
      <w:marTop w:val="0"/>
      <w:marBottom w:val="0"/>
      <w:divBdr>
        <w:top w:val="none" w:sz="0" w:space="0" w:color="auto"/>
        <w:left w:val="none" w:sz="0" w:space="0" w:color="auto"/>
        <w:bottom w:val="none" w:sz="0" w:space="0" w:color="auto"/>
        <w:right w:val="none" w:sz="0" w:space="0" w:color="auto"/>
      </w:divBdr>
    </w:div>
    <w:div w:id="1489206041">
      <w:bodyDiv w:val="1"/>
      <w:marLeft w:val="0"/>
      <w:marRight w:val="0"/>
      <w:marTop w:val="0"/>
      <w:marBottom w:val="0"/>
      <w:divBdr>
        <w:top w:val="none" w:sz="0" w:space="0" w:color="auto"/>
        <w:left w:val="none" w:sz="0" w:space="0" w:color="auto"/>
        <w:bottom w:val="none" w:sz="0" w:space="0" w:color="auto"/>
        <w:right w:val="none" w:sz="0" w:space="0" w:color="auto"/>
      </w:divBdr>
    </w:div>
    <w:div w:id="1513455153">
      <w:bodyDiv w:val="1"/>
      <w:marLeft w:val="0"/>
      <w:marRight w:val="0"/>
      <w:marTop w:val="0"/>
      <w:marBottom w:val="0"/>
      <w:divBdr>
        <w:top w:val="none" w:sz="0" w:space="0" w:color="auto"/>
        <w:left w:val="none" w:sz="0" w:space="0" w:color="auto"/>
        <w:bottom w:val="none" w:sz="0" w:space="0" w:color="auto"/>
        <w:right w:val="none" w:sz="0" w:space="0" w:color="auto"/>
      </w:divBdr>
    </w:div>
    <w:div w:id="1529829529">
      <w:bodyDiv w:val="1"/>
      <w:marLeft w:val="0"/>
      <w:marRight w:val="0"/>
      <w:marTop w:val="0"/>
      <w:marBottom w:val="0"/>
      <w:divBdr>
        <w:top w:val="none" w:sz="0" w:space="0" w:color="auto"/>
        <w:left w:val="none" w:sz="0" w:space="0" w:color="auto"/>
        <w:bottom w:val="none" w:sz="0" w:space="0" w:color="auto"/>
        <w:right w:val="none" w:sz="0" w:space="0" w:color="auto"/>
      </w:divBdr>
    </w:div>
    <w:div w:id="1545826717">
      <w:bodyDiv w:val="1"/>
      <w:marLeft w:val="0"/>
      <w:marRight w:val="0"/>
      <w:marTop w:val="0"/>
      <w:marBottom w:val="0"/>
      <w:divBdr>
        <w:top w:val="none" w:sz="0" w:space="0" w:color="auto"/>
        <w:left w:val="none" w:sz="0" w:space="0" w:color="auto"/>
        <w:bottom w:val="none" w:sz="0" w:space="0" w:color="auto"/>
        <w:right w:val="none" w:sz="0" w:space="0" w:color="auto"/>
      </w:divBdr>
    </w:div>
    <w:div w:id="1550415530">
      <w:bodyDiv w:val="1"/>
      <w:marLeft w:val="0"/>
      <w:marRight w:val="0"/>
      <w:marTop w:val="0"/>
      <w:marBottom w:val="0"/>
      <w:divBdr>
        <w:top w:val="none" w:sz="0" w:space="0" w:color="auto"/>
        <w:left w:val="none" w:sz="0" w:space="0" w:color="auto"/>
        <w:bottom w:val="none" w:sz="0" w:space="0" w:color="auto"/>
        <w:right w:val="none" w:sz="0" w:space="0" w:color="auto"/>
      </w:divBdr>
    </w:div>
    <w:div w:id="1562980118">
      <w:bodyDiv w:val="1"/>
      <w:marLeft w:val="0"/>
      <w:marRight w:val="0"/>
      <w:marTop w:val="0"/>
      <w:marBottom w:val="0"/>
      <w:divBdr>
        <w:top w:val="none" w:sz="0" w:space="0" w:color="auto"/>
        <w:left w:val="none" w:sz="0" w:space="0" w:color="auto"/>
        <w:bottom w:val="none" w:sz="0" w:space="0" w:color="auto"/>
        <w:right w:val="none" w:sz="0" w:space="0" w:color="auto"/>
      </w:divBdr>
    </w:div>
    <w:div w:id="1568606332">
      <w:bodyDiv w:val="1"/>
      <w:marLeft w:val="0"/>
      <w:marRight w:val="0"/>
      <w:marTop w:val="0"/>
      <w:marBottom w:val="0"/>
      <w:divBdr>
        <w:top w:val="none" w:sz="0" w:space="0" w:color="auto"/>
        <w:left w:val="none" w:sz="0" w:space="0" w:color="auto"/>
        <w:bottom w:val="none" w:sz="0" w:space="0" w:color="auto"/>
        <w:right w:val="none" w:sz="0" w:space="0" w:color="auto"/>
      </w:divBdr>
    </w:div>
    <w:div w:id="1569346181">
      <w:bodyDiv w:val="1"/>
      <w:marLeft w:val="0"/>
      <w:marRight w:val="0"/>
      <w:marTop w:val="0"/>
      <w:marBottom w:val="0"/>
      <w:divBdr>
        <w:top w:val="none" w:sz="0" w:space="0" w:color="auto"/>
        <w:left w:val="none" w:sz="0" w:space="0" w:color="auto"/>
        <w:bottom w:val="none" w:sz="0" w:space="0" w:color="auto"/>
        <w:right w:val="none" w:sz="0" w:space="0" w:color="auto"/>
      </w:divBdr>
    </w:div>
    <w:div w:id="1572078440">
      <w:bodyDiv w:val="1"/>
      <w:marLeft w:val="0"/>
      <w:marRight w:val="0"/>
      <w:marTop w:val="0"/>
      <w:marBottom w:val="0"/>
      <w:divBdr>
        <w:top w:val="none" w:sz="0" w:space="0" w:color="auto"/>
        <w:left w:val="none" w:sz="0" w:space="0" w:color="auto"/>
        <w:bottom w:val="none" w:sz="0" w:space="0" w:color="auto"/>
        <w:right w:val="none" w:sz="0" w:space="0" w:color="auto"/>
      </w:divBdr>
    </w:div>
    <w:div w:id="1592817389">
      <w:bodyDiv w:val="1"/>
      <w:marLeft w:val="0"/>
      <w:marRight w:val="0"/>
      <w:marTop w:val="0"/>
      <w:marBottom w:val="0"/>
      <w:divBdr>
        <w:top w:val="none" w:sz="0" w:space="0" w:color="auto"/>
        <w:left w:val="none" w:sz="0" w:space="0" w:color="auto"/>
        <w:bottom w:val="none" w:sz="0" w:space="0" w:color="auto"/>
        <w:right w:val="none" w:sz="0" w:space="0" w:color="auto"/>
      </w:divBdr>
    </w:div>
    <w:div w:id="1593315630">
      <w:bodyDiv w:val="1"/>
      <w:marLeft w:val="0"/>
      <w:marRight w:val="0"/>
      <w:marTop w:val="0"/>
      <w:marBottom w:val="0"/>
      <w:divBdr>
        <w:top w:val="none" w:sz="0" w:space="0" w:color="auto"/>
        <w:left w:val="none" w:sz="0" w:space="0" w:color="auto"/>
        <w:bottom w:val="none" w:sz="0" w:space="0" w:color="auto"/>
        <w:right w:val="none" w:sz="0" w:space="0" w:color="auto"/>
      </w:divBdr>
    </w:div>
    <w:div w:id="1630817922">
      <w:bodyDiv w:val="1"/>
      <w:marLeft w:val="0"/>
      <w:marRight w:val="0"/>
      <w:marTop w:val="0"/>
      <w:marBottom w:val="0"/>
      <w:divBdr>
        <w:top w:val="none" w:sz="0" w:space="0" w:color="auto"/>
        <w:left w:val="none" w:sz="0" w:space="0" w:color="auto"/>
        <w:bottom w:val="none" w:sz="0" w:space="0" w:color="auto"/>
        <w:right w:val="none" w:sz="0" w:space="0" w:color="auto"/>
      </w:divBdr>
    </w:div>
    <w:div w:id="1672829295">
      <w:bodyDiv w:val="1"/>
      <w:marLeft w:val="0"/>
      <w:marRight w:val="0"/>
      <w:marTop w:val="0"/>
      <w:marBottom w:val="0"/>
      <w:divBdr>
        <w:top w:val="none" w:sz="0" w:space="0" w:color="auto"/>
        <w:left w:val="none" w:sz="0" w:space="0" w:color="auto"/>
        <w:bottom w:val="none" w:sz="0" w:space="0" w:color="auto"/>
        <w:right w:val="none" w:sz="0" w:space="0" w:color="auto"/>
      </w:divBdr>
    </w:div>
    <w:div w:id="1676572998">
      <w:bodyDiv w:val="1"/>
      <w:marLeft w:val="0"/>
      <w:marRight w:val="0"/>
      <w:marTop w:val="0"/>
      <w:marBottom w:val="0"/>
      <w:divBdr>
        <w:top w:val="none" w:sz="0" w:space="0" w:color="auto"/>
        <w:left w:val="none" w:sz="0" w:space="0" w:color="auto"/>
        <w:bottom w:val="none" w:sz="0" w:space="0" w:color="auto"/>
        <w:right w:val="none" w:sz="0" w:space="0" w:color="auto"/>
      </w:divBdr>
    </w:div>
    <w:div w:id="1694915229">
      <w:bodyDiv w:val="1"/>
      <w:marLeft w:val="0"/>
      <w:marRight w:val="0"/>
      <w:marTop w:val="0"/>
      <w:marBottom w:val="0"/>
      <w:divBdr>
        <w:top w:val="none" w:sz="0" w:space="0" w:color="auto"/>
        <w:left w:val="none" w:sz="0" w:space="0" w:color="auto"/>
        <w:bottom w:val="none" w:sz="0" w:space="0" w:color="auto"/>
        <w:right w:val="none" w:sz="0" w:space="0" w:color="auto"/>
      </w:divBdr>
    </w:div>
    <w:div w:id="1699743076">
      <w:bodyDiv w:val="1"/>
      <w:marLeft w:val="0"/>
      <w:marRight w:val="0"/>
      <w:marTop w:val="0"/>
      <w:marBottom w:val="0"/>
      <w:divBdr>
        <w:top w:val="none" w:sz="0" w:space="0" w:color="auto"/>
        <w:left w:val="none" w:sz="0" w:space="0" w:color="auto"/>
        <w:bottom w:val="none" w:sz="0" w:space="0" w:color="auto"/>
        <w:right w:val="none" w:sz="0" w:space="0" w:color="auto"/>
      </w:divBdr>
    </w:div>
    <w:div w:id="1760442663">
      <w:bodyDiv w:val="1"/>
      <w:marLeft w:val="0"/>
      <w:marRight w:val="0"/>
      <w:marTop w:val="0"/>
      <w:marBottom w:val="0"/>
      <w:divBdr>
        <w:top w:val="none" w:sz="0" w:space="0" w:color="auto"/>
        <w:left w:val="none" w:sz="0" w:space="0" w:color="auto"/>
        <w:bottom w:val="none" w:sz="0" w:space="0" w:color="auto"/>
        <w:right w:val="none" w:sz="0" w:space="0" w:color="auto"/>
      </w:divBdr>
    </w:div>
    <w:div w:id="1764766738">
      <w:bodyDiv w:val="1"/>
      <w:marLeft w:val="0"/>
      <w:marRight w:val="0"/>
      <w:marTop w:val="0"/>
      <w:marBottom w:val="0"/>
      <w:divBdr>
        <w:top w:val="none" w:sz="0" w:space="0" w:color="auto"/>
        <w:left w:val="none" w:sz="0" w:space="0" w:color="auto"/>
        <w:bottom w:val="none" w:sz="0" w:space="0" w:color="auto"/>
        <w:right w:val="none" w:sz="0" w:space="0" w:color="auto"/>
      </w:divBdr>
    </w:div>
    <w:div w:id="1771316439">
      <w:bodyDiv w:val="1"/>
      <w:marLeft w:val="0"/>
      <w:marRight w:val="0"/>
      <w:marTop w:val="0"/>
      <w:marBottom w:val="0"/>
      <w:divBdr>
        <w:top w:val="none" w:sz="0" w:space="0" w:color="auto"/>
        <w:left w:val="none" w:sz="0" w:space="0" w:color="auto"/>
        <w:bottom w:val="none" w:sz="0" w:space="0" w:color="auto"/>
        <w:right w:val="none" w:sz="0" w:space="0" w:color="auto"/>
      </w:divBdr>
    </w:div>
    <w:div w:id="1794984629">
      <w:bodyDiv w:val="1"/>
      <w:marLeft w:val="0"/>
      <w:marRight w:val="0"/>
      <w:marTop w:val="0"/>
      <w:marBottom w:val="0"/>
      <w:divBdr>
        <w:top w:val="none" w:sz="0" w:space="0" w:color="auto"/>
        <w:left w:val="none" w:sz="0" w:space="0" w:color="auto"/>
        <w:bottom w:val="none" w:sz="0" w:space="0" w:color="auto"/>
        <w:right w:val="none" w:sz="0" w:space="0" w:color="auto"/>
      </w:divBdr>
    </w:div>
    <w:div w:id="1846632336">
      <w:bodyDiv w:val="1"/>
      <w:marLeft w:val="0"/>
      <w:marRight w:val="0"/>
      <w:marTop w:val="0"/>
      <w:marBottom w:val="0"/>
      <w:divBdr>
        <w:top w:val="none" w:sz="0" w:space="0" w:color="auto"/>
        <w:left w:val="none" w:sz="0" w:space="0" w:color="auto"/>
        <w:bottom w:val="none" w:sz="0" w:space="0" w:color="auto"/>
        <w:right w:val="none" w:sz="0" w:space="0" w:color="auto"/>
      </w:divBdr>
    </w:div>
    <w:div w:id="1849979085">
      <w:bodyDiv w:val="1"/>
      <w:marLeft w:val="0"/>
      <w:marRight w:val="0"/>
      <w:marTop w:val="0"/>
      <w:marBottom w:val="0"/>
      <w:divBdr>
        <w:top w:val="none" w:sz="0" w:space="0" w:color="auto"/>
        <w:left w:val="none" w:sz="0" w:space="0" w:color="auto"/>
        <w:bottom w:val="none" w:sz="0" w:space="0" w:color="auto"/>
        <w:right w:val="none" w:sz="0" w:space="0" w:color="auto"/>
      </w:divBdr>
    </w:div>
    <w:div w:id="1856336496">
      <w:bodyDiv w:val="1"/>
      <w:marLeft w:val="0"/>
      <w:marRight w:val="0"/>
      <w:marTop w:val="0"/>
      <w:marBottom w:val="0"/>
      <w:divBdr>
        <w:top w:val="none" w:sz="0" w:space="0" w:color="auto"/>
        <w:left w:val="none" w:sz="0" w:space="0" w:color="auto"/>
        <w:bottom w:val="none" w:sz="0" w:space="0" w:color="auto"/>
        <w:right w:val="none" w:sz="0" w:space="0" w:color="auto"/>
      </w:divBdr>
    </w:div>
    <w:div w:id="1863934105">
      <w:bodyDiv w:val="1"/>
      <w:marLeft w:val="0"/>
      <w:marRight w:val="0"/>
      <w:marTop w:val="0"/>
      <w:marBottom w:val="0"/>
      <w:divBdr>
        <w:top w:val="none" w:sz="0" w:space="0" w:color="auto"/>
        <w:left w:val="none" w:sz="0" w:space="0" w:color="auto"/>
        <w:bottom w:val="none" w:sz="0" w:space="0" w:color="auto"/>
        <w:right w:val="none" w:sz="0" w:space="0" w:color="auto"/>
      </w:divBdr>
    </w:div>
    <w:div w:id="1868719305">
      <w:bodyDiv w:val="1"/>
      <w:marLeft w:val="0"/>
      <w:marRight w:val="0"/>
      <w:marTop w:val="0"/>
      <w:marBottom w:val="0"/>
      <w:divBdr>
        <w:top w:val="none" w:sz="0" w:space="0" w:color="auto"/>
        <w:left w:val="none" w:sz="0" w:space="0" w:color="auto"/>
        <w:bottom w:val="none" w:sz="0" w:space="0" w:color="auto"/>
        <w:right w:val="none" w:sz="0" w:space="0" w:color="auto"/>
      </w:divBdr>
    </w:div>
    <w:div w:id="1920364685">
      <w:bodyDiv w:val="1"/>
      <w:marLeft w:val="0"/>
      <w:marRight w:val="0"/>
      <w:marTop w:val="0"/>
      <w:marBottom w:val="0"/>
      <w:divBdr>
        <w:top w:val="none" w:sz="0" w:space="0" w:color="auto"/>
        <w:left w:val="none" w:sz="0" w:space="0" w:color="auto"/>
        <w:bottom w:val="none" w:sz="0" w:space="0" w:color="auto"/>
        <w:right w:val="none" w:sz="0" w:space="0" w:color="auto"/>
      </w:divBdr>
    </w:div>
    <w:div w:id="1937900705">
      <w:bodyDiv w:val="1"/>
      <w:marLeft w:val="0"/>
      <w:marRight w:val="0"/>
      <w:marTop w:val="0"/>
      <w:marBottom w:val="0"/>
      <w:divBdr>
        <w:top w:val="none" w:sz="0" w:space="0" w:color="auto"/>
        <w:left w:val="none" w:sz="0" w:space="0" w:color="auto"/>
        <w:bottom w:val="none" w:sz="0" w:space="0" w:color="auto"/>
        <w:right w:val="none" w:sz="0" w:space="0" w:color="auto"/>
      </w:divBdr>
    </w:div>
    <w:div w:id="1948736091">
      <w:bodyDiv w:val="1"/>
      <w:marLeft w:val="0"/>
      <w:marRight w:val="0"/>
      <w:marTop w:val="0"/>
      <w:marBottom w:val="0"/>
      <w:divBdr>
        <w:top w:val="none" w:sz="0" w:space="0" w:color="auto"/>
        <w:left w:val="none" w:sz="0" w:space="0" w:color="auto"/>
        <w:bottom w:val="none" w:sz="0" w:space="0" w:color="auto"/>
        <w:right w:val="none" w:sz="0" w:space="0" w:color="auto"/>
      </w:divBdr>
    </w:div>
    <w:div w:id="1996226711">
      <w:bodyDiv w:val="1"/>
      <w:marLeft w:val="0"/>
      <w:marRight w:val="0"/>
      <w:marTop w:val="0"/>
      <w:marBottom w:val="0"/>
      <w:divBdr>
        <w:top w:val="none" w:sz="0" w:space="0" w:color="auto"/>
        <w:left w:val="none" w:sz="0" w:space="0" w:color="auto"/>
        <w:bottom w:val="none" w:sz="0" w:space="0" w:color="auto"/>
        <w:right w:val="none" w:sz="0" w:space="0" w:color="auto"/>
      </w:divBdr>
    </w:div>
    <w:div w:id="2003700426">
      <w:bodyDiv w:val="1"/>
      <w:marLeft w:val="0"/>
      <w:marRight w:val="0"/>
      <w:marTop w:val="0"/>
      <w:marBottom w:val="0"/>
      <w:divBdr>
        <w:top w:val="none" w:sz="0" w:space="0" w:color="auto"/>
        <w:left w:val="none" w:sz="0" w:space="0" w:color="auto"/>
        <w:bottom w:val="none" w:sz="0" w:space="0" w:color="auto"/>
        <w:right w:val="none" w:sz="0" w:space="0" w:color="auto"/>
      </w:divBdr>
    </w:div>
    <w:div w:id="2015525867">
      <w:bodyDiv w:val="1"/>
      <w:marLeft w:val="0"/>
      <w:marRight w:val="0"/>
      <w:marTop w:val="0"/>
      <w:marBottom w:val="0"/>
      <w:divBdr>
        <w:top w:val="none" w:sz="0" w:space="0" w:color="auto"/>
        <w:left w:val="none" w:sz="0" w:space="0" w:color="auto"/>
        <w:bottom w:val="none" w:sz="0" w:space="0" w:color="auto"/>
        <w:right w:val="none" w:sz="0" w:space="0" w:color="auto"/>
      </w:divBdr>
    </w:div>
    <w:div w:id="2068021128">
      <w:bodyDiv w:val="1"/>
      <w:marLeft w:val="0"/>
      <w:marRight w:val="0"/>
      <w:marTop w:val="0"/>
      <w:marBottom w:val="0"/>
      <w:divBdr>
        <w:top w:val="none" w:sz="0" w:space="0" w:color="auto"/>
        <w:left w:val="none" w:sz="0" w:space="0" w:color="auto"/>
        <w:bottom w:val="none" w:sz="0" w:space="0" w:color="auto"/>
        <w:right w:val="none" w:sz="0" w:space="0" w:color="auto"/>
      </w:divBdr>
    </w:div>
    <w:div w:id="2075011147">
      <w:bodyDiv w:val="1"/>
      <w:marLeft w:val="0"/>
      <w:marRight w:val="0"/>
      <w:marTop w:val="0"/>
      <w:marBottom w:val="0"/>
      <w:divBdr>
        <w:top w:val="none" w:sz="0" w:space="0" w:color="auto"/>
        <w:left w:val="none" w:sz="0" w:space="0" w:color="auto"/>
        <w:bottom w:val="none" w:sz="0" w:space="0" w:color="auto"/>
        <w:right w:val="none" w:sz="0" w:space="0" w:color="auto"/>
      </w:divBdr>
    </w:div>
    <w:div w:id="2089224074">
      <w:bodyDiv w:val="1"/>
      <w:marLeft w:val="0"/>
      <w:marRight w:val="0"/>
      <w:marTop w:val="0"/>
      <w:marBottom w:val="0"/>
      <w:divBdr>
        <w:top w:val="none" w:sz="0" w:space="0" w:color="auto"/>
        <w:left w:val="none" w:sz="0" w:space="0" w:color="auto"/>
        <w:bottom w:val="none" w:sz="0" w:space="0" w:color="auto"/>
        <w:right w:val="none" w:sz="0" w:space="0" w:color="auto"/>
      </w:divBdr>
    </w:div>
    <w:div w:id="2103065967">
      <w:bodyDiv w:val="1"/>
      <w:marLeft w:val="0"/>
      <w:marRight w:val="0"/>
      <w:marTop w:val="0"/>
      <w:marBottom w:val="0"/>
      <w:divBdr>
        <w:top w:val="none" w:sz="0" w:space="0" w:color="auto"/>
        <w:left w:val="none" w:sz="0" w:space="0" w:color="auto"/>
        <w:bottom w:val="none" w:sz="0" w:space="0" w:color="auto"/>
        <w:right w:val="none" w:sz="0" w:space="0" w:color="auto"/>
      </w:divBdr>
    </w:div>
    <w:div w:id="2110926006">
      <w:bodyDiv w:val="1"/>
      <w:marLeft w:val="0"/>
      <w:marRight w:val="0"/>
      <w:marTop w:val="0"/>
      <w:marBottom w:val="0"/>
      <w:divBdr>
        <w:top w:val="none" w:sz="0" w:space="0" w:color="auto"/>
        <w:left w:val="none" w:sz="0" w:space="0" w:color="auto"/>
        <w:bottom w:val="none" w:sz="0" w:space="0" w:color="auto"/>
        <w:right w:val="none" w:sz="0" w:space="0" w:color="auto"/>
      </w:divBdr>
    </w:div>
    <w:div w:id="2111654700">
      <w:bodyDiv w:val="1"/>
      <w:marLeft w:val="0"/>
      <w:marRight w:val="0"/>
      <w:marTop w:val="0"/>
      <w:marBottom w:val="0"/>
      <w:divBdr>
        <w:top w:val="none" w:sz="0" w:space="0" w:color="auto"/>
        <w:left w:val="none" w:sz="0" w:space="0" w:color="auto"/>
        <w:bottom w:val="none" w:sz="0" w:space="0" w:color="auto"/>
        <w:right w:val="none" w:sz="0" w:space="0" w:color="auto"/>
      </w:divBdr>
    </w:div>
    <w:div w:id="2111848303">
      <w:bodyDiv w:val="1"/>
      <w:marLeft w:val="0"/>
      <w:marRight w:val="0"/>
      <w:marTop w:val="0"/>
      <w:marBottom w:val="0"/>
      <w:divBdr>
        <w:top w:val="none" w:sz="0" w:space="0" w:color="auto"/>
        <w:left w:val="none" w:sz="0" w:space="0" w:color="auto"/>
        <w:bottom w:val="none" w:sz="0" w:space="0" w:color="auto"/>
        <w:right w:val="none" w:sz="0" w:space="0" w:color="auto"/>
      </w:divBdr>
    </w:div>
    <w:div w:id="2124684435">
      <w:bodyDiv w:val="1"/>
      <w:marLeft w:val="0"/>
      <w:marRight w:val="0"/>
      <w:marTop w:val="0"/>
      <w:marBottom w:val="0"/>
      <w:divBdr>
        <w:top w:val="none" w:sz="0" w:space="0" w:color="auto"/>
        <w:left w:val="none" w:sz="0" w:space="0" w:color="auto"/>
        <w:bottom w:val="none" w:sz="0" w:space="0" w:color="auto"/>
        <w:right w:val="none" w:sz="0" w:space="0" w:color="auto"/>
      </w:divBdr>
    </w:div>
    <w:div w:id="2130541695">
      <w:bodyDiv w:val="1"/>
      <w:marLeft w:val="0"/>
      <w:marRight w:val="0"/>
      <w:marTop w:val="0"/>
      <w:marBottom w:val="0"/>
      <w:divBdr>
        <w:top w:val="none" w:sz="0" w:space="0" w:color="auto"/>
        <w:left w:val="none" w:sz="0" w:space="0" w:color="auto"/>
        <w:bottom w:val="none" w:sz="0" w:space="0" w:color="auto"/>
        <w:right w:val="none" w:sz="0" w:space="0" w:color="auto"/>
      </w:divBdr>
    </w:div>
    <w:div w:id="2143838779">
      <w:bodyDiv w:val="1"/>
      <w:marLeft w:val="0"/>
      <w:marRight w:val="0"/>
      <w:marTop w:val="0"/>
      <w:marBottom w:val="0"/>
      <w:divBdr>
        <w:top w:val="none" w:sz="0" w:space="0" w:color="auto"/>
        <w:left w:val="none" w:sz="0" w:space="0" w:color="auto"/>
        <w:bottom w:val="none" w:sz="0" w:space="0" w:color="auto"/>
        <w:right w:val="none" w:sz="0" w:space="0" w:color="auto"/>
      </w:divBdr>
    </w:div>
    <w:div w:id="2144303935">
      <w:bodyDiv w:val="1"/>
      <w:marLeft w:val="0"/>
      <w:marRight w:val="0"/>
      <w:marTop w:val="0"/>
      <w:marBottom w:val="0"/>
      <w:divBdr>
        <w:top w:val="none" w:sz="0" w:space="0" w:color="auto"/>
        <w:left w:val="none" w:sz="0" w:space="0" w:color="auto"/>
        <w:bottom w:val="none" w:sz="0" w:space="0" w:color="auto"/>
        <w:right w:val="none" w:sz="0" w:space="0" w:color="auto"/>
      </w:divBdr>
    </w:div>
    <w:div w:id="21469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5375-39A7-4F49-BDBF-A527BB3B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30</Pages>
  <Words>9756</Words>
  <Characters>55613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2016-10-20T06:50:00Z</cp:lastPrinted>
  <dcterms:created xsi:type="dcterms:W3CDTF">2016-10-20T06:03:00Z</dcterms:created>
  <dcterms:modified xsi:type="dcterms:W3CDTF">2016-10-21T00:24:00Z</dcterms:modified>
</cp:coreProperties>
</file>